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0A2FCF" w14:textId="132534B9" w:rsidR="000D5DC3" w:rsidRPr="009E44F1" w:rsidRDefault="0037299B" w:rsidP="009E44F1">
      <w:pPr>
        <w:spacing w:line="276" w:lineRule="auto"/>
        <w:jc w:val="center"/>
        <w:rPr>
          <w:rFonts w:asciiTheme="minorHAnsi" w:hAnsiTheme="minorHAnsi"/>
          <w:noProof/>
          <w:sz w:val="20"/>
          <w:szCs w:val="20"/>
        </w:rPr>
      </w:pPr>
      <w:r>
        <w:rPr>
          <w:rFonts w:asciiTheme="minorHAnsi" w:hAnsiTheme="minorHAnsi"/>
          <w:noProof/>
          <w:sz w:val="20"/>
          <w:szCs w:val="20"/>
          <w:lang w:val="en-US" w:eastAsia="en-US"/>
        </w:rPr>
        <mc:AlternateContent>
          <mc:Choice Requires="wps">
            <w:drawing>
              <wp:anchor distT="0" distB="0" distL="114300" distR="114300" simplePos="0" relativeHeight="251662336" behindDoc="0" locked="0" layoutInCell="1" allowOverlap="1" wp14:anchorId="6B22F796" wp14:editId="46E32592">
                <wp:simplePos x="0" y="0"/>
                <wp:positionH relativeFrom="column">
                  <wp:posOffset>-456565</wp:posOffset>
                </wp:positionH>
                <wp:positionV relativeFrom="paragraph">
                  <wp:posOffset>0</wp:posOffset>
                </wp:positionV>
                <wp:extent cx="3086100" cy="1371600"/>
                <wp:effectExtent l="0" t="0" r="38100" b="25400"/>
                <wp:wrapThrough wrapText="bothSides">
                  <wp:wrapPolygon edited="0">
                    <wp:start x="0" y="0"/>
                    <wp:lineTo x="0" y="21600"/>
                    <wp:lineTo x="21689" y="21600"/>
                    <wp:lineTo x="21689" y="0"/>
                    <wp:lineTo x="0" y="0"/>
                  </wp:wrapPolygon>
                </wp:wrapThrough>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1371600"/>
                        </a:xfrm>
                        <a:prstGeom prst="rect">
                          <a:avLst/>
                        </a:prstGeom>
                        <a:solidFill>
                          <a:sysClr val="window" lastClr="FFFFFF">
                            <a:lumMod val="100000"/>
                            <a:lumOff val="0"/>
                          </a:sysClr>
                        </a:solidFill>
                        <a:ln w="9525">
                          <a:solidFill>
                            <a:sysClr val="window" lastClr="FFFFFF">
                              <a:lumMod val="100000"/>
                              <a:lumOff val="0"/>
                            </a:sysClr>
                          </a:solidFill>
                          <a:miter lim="800000"/>
                          <a:headEnd/>
                          <a:tailEnd/>
                        </a:ln>
                      </wps:spPr>
                      <wps:txbx>
                        <w:txbxContent>
                          <w:p w14:paraId="7B1BE007" w14:textId="77777777" w:rsidR="00673E42" w:rsidRPr="00B809BD" w:rsidRDefault="00673E42" w:rsidP="00957801">
                            <w:pPr>
                              <w:jc w:val="center"/>
                              <w:rPr>
                                <w:rFonts w:asciiTheme="minorHAnsi" w:eastAsia="MS Mincho" w:hAnsiTheme="minorHAnsi"/>
                                <w:b/>
                                <w:sz w:val="28"/>
                                <w:szCs w:val="28"/>
                              </w:rPr>
                            </w:pPr>
                            <w:r>
                              <w:rPr>
                                <w:noProof/>
                                <w:lang w:val="en-US" w:eastAsia="en-US"/>
                              </w:rPr>
                              <w:drawing>
                                <wp:inline distT="0" distB="0" distL="0" distR="0" wp14:anchorId="2369F985" wp14:editId="33962EEC">
                                  <wp:extent cx="553085" cy="542290"/>
                                  <wp:effectExtent l="0" t="0" r="5715" b="0"/>
                                  <wp:docPr id="3" name="Picture 3" descr="Description: ΕΘΝΟΣΗΜΟ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escription: ΕΘΝΟΣΗΜΟ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3085" cy="542290"/>
                                          </a:xfrm>
                                          <a:prstGeom prst="rect">
                                            <a:avLst/>
                                          </a:prstGeom>
                                          <a:noFill/>
                                          <a:ln>
                                            <a:noFill/>
                                          </a:ln>
                                        </pic:spPr>
                                      </pic:pic>
                                    </a:graphicData>
                                  </a:graphic>
                                </wp:inline>
                              </w:drawing>
                            </w:r>
                            <w:r w:rsidRPr="00795104">
                              <w:rPr>
                                <w:rFonts w:eastAsia="MS Mincho"/>
                                <w:b/>
                              </w:rPr>
                              <w:br/>
                            </w:r>
                            <w:r w:rsidRPr="00B809BD">
                              <w:rPr>
                                <w:rFonts w:asciiTheme="minorHAnsi" w:eastAsia="MS Mincho" w:hAnsiTheme="minorHAnsi"/>
                                <w:b/>
                                <w:sz w:val="28"/>
                                <w:szCs w:val="28"/>
                              </w:rPr>
                              <w:t>ΕΛΛΗΝΙΚΗ ΔΗΜΟΚΡΑΤΙΑ</w:t>
                            </w:r>
                          </w:p>
                          <w:p w14:paraId="776E6626" w14:textId="77777777" w:rsidR="00673E42" w:rsidRPr="00B809BD" w:rsidRDefault="00673E42" w:rsidP="00957801">
                            <w:pPr>
                              <w:pStyle w:val="Title"/>
                              <w:pBdr>
                                <w:bottom w:val="none" w:sz="0" w:space="0" w:color="auto"/>
                              </w:pBdr>
                              <w:spacing w:after="0"/>
                              <w:jc w:val="center"/>
                              <w:rPr>
                                <w:rFonts w:asciiTheme="minorHAnsi" w:eastAsia="MS Mincho" w:hAnsiTheme="minorHAnsi"/>
                                <w:b/>
                                <w:color w:val="auto"/>
                                <w:sz w:val="28"/>
                                <w:szCs w:val="28"/>
                              </w:rPr>
                            </w:pPr>
                            <w:r w:rsidRPr="00B809BD">
                              <w:rPr>
                                <w:rFonts w:asciiTheme="minorHAnsi" w:eastAsia="MS Mincho" w:hAnsiTheme="minorHAnsi"/>
                                <w:b/>
                                <w:color w:val="auto"/>
                                <w:sz w:val="28"/>
                                <w:szCs w:val="28"/>
                              </w:rPr>
                              <w:t>ΝΟΜΟΣ ΔΩΔΕΚΑΝΗΣΟΥ</w:t>
                            </w:r>
                          </w:p>
                          <w:p w14:paraId="6151B883" w14:textId="77777777" w:rsidR="00673E42" w:rsidRPr="00B809BD" w:rsidRDefault="00673E42" w:rsidP="00957801">
                            <w:pPr>
                              <w:pStyle w:val="Title"/>
                              <w:pBdr>
                                <w:bottom w:val="none" w:sz="0" w:space="0" w:color="auto"/>
                              </w:pBdr>
                              <w:spacing w:after="0"/>
                              <w:jc w:val="center"/>
                              <w:rPr>
                                <w:rFonts w:asciiTheme="minorHAnsi" w:hAnsiTheme="minorHAnsi" w:cs="Arial"/>
                                <w:sz w:val="28"/>
                                <w:szCs w:val="28"/>
                              </w:rPr>
                            </w:pPr>
                            <w:r w:rsidRPr="00B809BD">
                              <w:rPr>
                                <w:rFonts w:asciiTheme="minorHAnsi" w:eastAsia="MS Mincho" w:hAnsiTheme="minorHAnsi"/>
                                <w:b/>
                                <w:color w:val="auto"/>
                                <w:sz w:val="28"/>
                                <w:szCs w:val="28"/>
                              </w:rPr>
                              <w:t>ΔΗΜΟΣ ΚΩ</w:t>
                            </w:r>
                            <w:r w:rsidRPr="00B809BD">
                              <w:rPr>
                                <w:rFonts w:asciiTheme="minorHAnsi" w:hAnsiTheme="minorHAnsi" w:cs="Arial"/>
                                <w:sz w:val="28"/>
                                <w:szCs w:val="28"/>
                              </w:rPr>
                              <w:t xml:space="preserve"> </w:t>
                            </w:r>
                          </w:p>
                          <w:p w14:paraId="17206B69" w14:textId="77777777" w:rsidR="00673E42" w:rsidRPr="00A3502B" w:rsidRDefault="00673E42" w:rsidP="0095780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22F796" id="Rectangle 4" o:spid="_x0000_s1026" style="position:absolute;left:0;text-align:left;margin-left:-35.95pt;margin-top:0;width:243pt;height:1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" strokecolor="white">
                <v:textbox>
                  <w:txbxContent>
                    <w:p w14:paraId="7B1BE007" w14:textId="77777777" w:rsidR="00673E42" w:rsidRPr="00B809BD" w:rsidRDefault="00673E42" w:rsidP="00957801">
                      <w:pPr>
                        <w:jc w:val="center"/>
                        <w:rPr>
                          <w:rFonts w:asciiTheme="minorHAnsi" w:eastAsia="MS Mincho" w:hAnsiTheme="minorHAnsi"/>
                          <w:b/>
                          <w:sz w:val="28"/>
                          <w:szCs w:val="28"/>
                        </w:rPr>
                      </w:pPr>
                      <w:r>
                        <w:rPr>
                          <w:noProof/>
                          <w:lang w:val="en-US" w:eastAsia="en-US"/>
                        </w:rPr>
                        <w:drawing>
                          <wp:inline distT="0" distB="0" distL="0" distR="0" wp14:anchorId="2369F985" wp14:editId="33962EEC">
                            <wp:extent cx="553085" cy="542290"/>
                            <wp:effectExtent l="0" t="0" r="5715" b="0"/>
                            <wp:docPr id="3" name="Picture 3" descr="Description: ΕΘΝΟΣΗΜΟ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escription: ΕΘΝΟΣΗΜΟ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3085" cy="542290"/>
                                    </a:xfrm>
                                    <a:prstGeom prst="rect">
                                      <a:avLst/>
                                    </a:prstGeom>
                                    <a:noFill/>
                                    <a:ln>
                                      <a:noFill/>
                                    </a:ln>
                                  </pic:spPr>
                                </pic:pic>
                              </a:graphicData>
                            </a:graphic>
                          </wp:inline>
                        </w:drawing>
                      </w:r>
                      <w:r w:rsidRPr="00795104">
                        <w:rPr>
                          <w:rFonts w:eastAsia="MS Mincho"/>
                          <w:b/>
                        </w:rPr>
                        <w:br/>
                      </w:r>
                      <w:r w:rsidRPr="00B809BD">
                        <w:rPr>
                          <w:rFonts w:asciiTheme="minorHAnsi" w:eastAsia="MS Mincho" w:hAnsiTheme="minorHAnsi"/>
                          <w:b/>
                          <w:sz w:val="28"/>
                          <w:szCs w:val="28"/>
                        </w:rPr>
                        <w:t>ΕΛΛΗΝΙΚΗ ΔΗΜΟΚΡΑΤΙΑ</w:t>
                      </w:r>
                    </w:p>
                    <w:p w14:paraId="776E6626" w14:textId="77777777" w:rsidR="00673E42" w:rsidRPr="00B809BD" w:rsidRDefault="00673E42" w:rsidP="00957801">
                      <w:pPr>
                        <w:pStyle w:val="Title"/>
                        <w:pBdr>
                          <w:bottom w:val="none" w:sz="0" w:space="0" w:color="auto"/>
                        </w:pBdr>
                        <w:spacing w:after="0"/>
                        <w:jc w:val="center"/>
                        <w:rPr>
                          <w:rFonts w:asciiTheme="minorHAnsi" w:eastAsia="MS Mincho" w:hAnsiTheme="minorHAnsi"/>
                          <w:b/>
                          <w:color w:val="auto"/>
                          <w:sz w:val="28"/>
                          <w:szCs w:val="28"/>
                        </w:rPr>
                      </w:pPr>
                      <w:r w:rsidRPr="00B809BD">
                        <w:rPr>
                          <w:rFonts w:asciiTheme="minorHAnsi" w:eastAsia="MS Mincho" w:hAnsiTheme="minorHAnsi"/>
                          <w:b/>
                          <w:color w:val="auto"/>
                          <w:sz w:val="28"/>
                          <w:szCs w:val="28"/>
                        </w:rPr>
                        <w:t>ΝΟΜΟΣ ΔΩΔΕΚΑΝΗΣΟΥ</w:t>
                      </w:r>
                    </w:p>
                    <w:p w14:paraId="6151B883" w14:textId="77777777" w:rsidR="00673E42" w:rsidRPr="00B809BD" w:rsidRDefault="00673E42" w:rsidP="00957801">
                      <w:pPr>
                        <w:pStyle w:val="Title"/>
                        <w:pBdr>
                          <w:bottom w:val="none" w:sz="0" w:space="0" w:color="auto"/>
                        </w:pBdr>
                        <w:spacing w:after="0"/>
                        <w:jc w:val="center"/>
                        <w:rPr>
                          <w:rFonts w:asciiTheme="minorHAnsi" w:hAnsiTheme="minorHAnsi" w:cs="Arial"/>
                          <w:sz w:val="28"/>
                          <w:szCs w:val="28"/>
                        </w:rPr>
                      </w:pPr>
                      <w:r w:rsidRPr="00B809BD">
                        <w:rPr>
                          <w:rFonts w:asciiTheme="minorHAnsi" w:eastAsia="MS Mincho" w:hAnsiTheme="minorHAnsi"/>
                          <w:b/>
                          <w:color w:val="auto"/>
                          <w:sz w:val="28"/>
                          <w:szCs w:val="28"/>
                        </w:rPr>
                        <w:t>ΔΗΜΟΣ ΚΩ</w:t>
                      </w:r>
                      <w:r w:rsidRPr="00B809BD">
                        <w:rPr>
                          <w:rFonts w:asciiTheme="minorHAnsi" w:hAnsiTheme="minorHAnsi" w:cs="Arial"/>
                          <w:sz w:val="28"/>
                          <w:szCs w:val="28"/>
                        </w:rPr>
                        <w:t xml:space="preserve"> </w:t>
                      </w:r>
                    </w:p>
                    <w:p w14:paraId="17206B69" w14:textId="77777777" w:rsidR="00673E42" w:rsidRPr="00A3502B" w:rsidRDefault="00673E42" w:rsidP="00957801"/>
                  </w:txbxContent>
                </v:textbox>
                <w10:wrap type="through"/>
              </v:rect>
            </w:pict>
          </mc:Fallback>
        </mc:AlternateContent>
      </w:r>
    </w:p>
    <w:p w14:paraId="43D8C861" w14:textId="77777777" w:rsidR="000D5DC3" w:rsidRPr="009E44F1" w:rsidRDefault="000D5DC3" w:rsidP="009E44F1">
      <w:pPr>
        <w:spacing w:line="276" w:lineRule="auto"/>
        <w:jc w:val="center"/>
        <w:rPr>
          <w:rFonts w:asciiTheme="minorHAnsi" w:hAnsiTheme="minorHAnsi"/>
          <w:noProof/>
          <w:sz w:val="20"/>
          <w:szCs w:val="20"/>
        </w:rPr>
      </w:pPr>
    </w:p>
    <w:p w14:paraId="6E8C0335" w14:textId="77777777" w:rsidR="000D5DC3" w:rsidRPr="009E44F1" w:rsidRDefault="000D5DC3" w:rsidP="009E44F1">
      <w:pPr>
        <w:spacing w:line="276" w:lineRule="auto"/>
        <w:jc w:val="center"/>
        <w:rPr>
          <w:rFonts w:asciiTheme="minorHAnsi" w:hAnsiTheme="minorHAnsi"/>
          <w:noProof/>
          <w:sz w:val="20"/>
          <w:szCs w:val="20"/>
        </w:rPr>
      </w:pPr>
    </w:p>
    <w:p w14:paraId="0C63FD85" w14:textId="77777777" w:rsidR="000D5DC3" w:rsidRPr="009E44F1" w:rsidRDefault="000D5DC3" w:rsidP="009E44F1">
      <w:pPr>
        <w:spacing w:line="276" w:lineRule="auto"/>
        <w:jc w:val="center"/>
        <w:rPr>
          <w:rFonts w:asciiTheme="minorHAnsi" w:hAnsiTheme="minorHAnsi"/>
          <w:noProof/>
          <w:sz w:val="20"/>
          <w:szCs w:val="20"/>
        </w:rPr>
      </w:pPr>
    </w:p>
    <w:p w14:paraId="73019521" w14:textId="77777777" w:rsidR="000D5DC3" w:rsidRPr="00B809BD" w:rsidRDefault="00CE784E" w:rsidP="009E44F1">
      <w:pPr>
        <w:tabs>
          <w:tab w:val="left" w:pos="4962"/>
        </w:tabs>
        <w:spacing w:line="276" w:lineRule="auto"/>
        <w:jc w:val="center"/>
        <w:rPr>
          <w:rFonts w:asciiTheme="minorHAnsi" w:hAnsiTheme="minorHAnsi"/>
          <w:b/>
          <w:noProof/>
          <w:sz w:val="28"/>
          <w:szCs w:val="28"/>
        </w:rPr>
      </w:pPr>
      <w:r w:rsidRPr="009E44F1">
        <w:rPr>
          <w:rFonts w:asciiTheme="minorHAnsi" w:hAnsiTheme="minorHAnsi"/>
          <w:b/>
          <w:noProof/>
        </w:rPr>
        <w:t xml:space="preserve">                 </w:t>
      </w:r>
      <w:r w:rsidR="00554949">
        <w:rPr>
          <w:rFonts w:asciiTheme="minorHAnsi" w:hAnsiTheme="minorHAnsi"/>
          <w:b/>
          <w:noProof/>
        </w:rPr>
        <w:t xml:space="preserve">    </w:t>
      </w:r>
      <w:r w:rsidRPr="009E44F1">
        <w:rPr>
          <w:rFonts w:asciiTheme="minorHAnsi" w:hAnsiTheme="minorHAnsi"/>
          <w:b/>
          <w:noProof/>
        </w:rPr>
        <w:t xml:space="preserve"> </w:t>
      </w:r>
      <w:r w:rsidR="00CD0280" w:rsidRPr="00B809BD">
        <w:rPr>
          <w:rFonts w:asciiTheme="minorHAnsi" w:hAnsiTheme="minorHAnsi"/>
          <w:b/>
          <w:noProof/>
          <w:sz w:val="28"/>
          <w:szCs w:val="28"/>
        </w:rPr>
        <w:t>Κως,</w:t>
      </w:r>
      <w:r w:rsidR="00F52A36">
        <w:rPr>
          <w:rFonts w:asciiTheme="minorHAnsi" w:hAnsiTheme="minorHAnsi"/>
          <w:b/>
          <w:noProof/>
          <w:sz w:val="28"/>
          <w:szCs w:val="28"/>
        </w:rPr>
        <w:t xml:space="preserve"> </w:t>
      </w:r>
      <w:r w:rsidR="00D26DDB">
        <w:rPr>
          <w:rFonts w:asciiTheme="minorHAnsi" w:hAnsiTheme="minorHAnsi"/>
          <w:b/>
          <w:noProof/>
          <w:sz w:val="28"/>
          <w:szCs w:val="28"/>
        </w:rPr>
        <w:t>26</w:t>
      </w:r>
      <w:r w:rsidR="007645BD" w:rsidRPr="00D26DDB">
        <w:rPr>
          <w:rFonts w:asciiTheme="minorHAnsi" w:hAnsiTheme="minorHAnsi"/>
          <w:b/>
          <w:noProof/>
          <w:sz w:val="28"/>
          <w:szCs w:val="28"/>
        </w:rPr>
        <w:t xml:space="preserve"> </w:t>
      </w:r>
      <w:r w:rsidR="00293A72">
        <w:rPr>
          <w:rFonts w:asciiTheme="minorHAnsi" w:hAnsiTheme="minorHAnsi"/>
          <w:b/>
          <w:noProof/>
          <w:sz w:val="28"/>
          <w:szCs w:val="28"/>
        </w:rPr>
        <w:t>Σεπτεμβρί</w:t>
      </w:r>
      <w:r w:rsidR="00382881">
        <w:rPr>
          <w:rFonts w:asciiTheme="minorHAnsi" w:hAnsiTheme="minorHAnsi"/>
          <w:b/>
          <w:noProof/>
          <w:sz w:val="28"/>
          <w:szCs w:val="28"/>
        </w:rPr>
        <w:t>ου</w:t>
      </w:r>
      <w:r w:rsidR="00926934">
        <w:rPr>
          <w:rFonts w:asciiTheme="minorHAnsi" w:hAnsiTheme="minorHAnsi"/>
          <w:b/>
          <w:noProof/>
          <w:sz w:val="28"/>
          <w:szCs w:val="28"/>
        </w:rPr>
        <w:t xml:space="preserve"> 2016</w:t>
      </w:r>
    </w:p>
    <w:p w14:paraId="1EC30D93" w14:textId="4AA698C5" w:rsidR="000D5DC3" w:rsidRPr="009E44F1" w:rsidRDefault="0037299B" w:rsidP="009E44F1">
      <w:pPr>
        <w:spacing w:line="276" w:lineRule="auto"/>
        <w:jc w:val="center"/>
        <w:rPr>
          <w:rFonts w:asciiTheme="minorHAnsi" w:hAnsiTheme="minorHAnsi"/>
          <w:noProof/>
          <w:sz w:val="20"/>
          <w:szCs w:val="20"/>
        </w:rPr>
      </w:pPr>
      <w:r>
        <w:rPr>
          <w:rFonts w:asciiTheme="minorHAnsi" w:hAnsiTheme="minorHAnsi" w:cs="Tahoma"/>
          <w:noProof/>
          <w:lang w:val="en-US" w:eastAsia="en-US"/>
        </w:rPr>
        <mc:AlternateContent>
          <mc:Choice Requires="wps">
            <w:drawing>
              <wp:anchor distT="0" distB="0" distL="114300" distR="114300" simplePos="0" relativeHeight="251661312" behindDoc="0" locked="0" layoutInCell="1" allowOverlap="1" wp14:anchorId="37812E94" wp14:editId="29194CDE">
                <wp:simplePos x="0" y="0"/>
                <wp:positionH relativeFrom="column">
                  <wp:posOffset>330200</wp:posOffset>
                </wp:positionH>
                <wp:positionV relativeFrom="paragraph">
                  <wp:posOffset>135255</wp:posOffset>
                </wp:positionV>
                <wp:extent cx="3081655" cy="929640"/>
                <wp:effectExtent l="0" t="0" r="0" b="1016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1655" cy="929640"/>
                        </a:xfrm>
                        <a:prstGeom prst="rect">
                          <a:avLst/>
                        </a:prstGeom>
                        <a:solidFill>
                          <a:srgbClr val="FFFFFF"/>
                        </a:solidFill>
                        <a:ln>
                          <a:noFill/>
                        </a:ln>
                        <a:extLst>
                          <a:ext uri="{91240B29-F687-4f45-9708-019B960494DF}">
                            <a14:hiddenLine xmlns:a14="http://schemas.microsoft.com/office/drawing/2010/main" xmlns="" w="9525">
                              <a:solidFill>
                                <a:srgbClr val="000000"/>
                              </a:solidFill>
                              <a:miter lim="800000"/>
                              <a:headEnd/>
                              <a:tailEnd/>
                            </a14:hiddenLine>
                          </a:ext>
                        </a:extLst>
                      </wps:spPr>
                      <wps:txbx>
                        <w:txbxContent>
                          <w:p w14:paraId="18E4A142" w14:textId="77777777" w:rsidR="00A3502B" w:rsidRDefault="00A3502B" w:rsidP="00C27DFA">
                            <w:pPr>
                              <w:rPr>
                                <w:rFonts w:asciiTheme="majorHAnsi" w:hAnsiTheme="majorHAnsi"/>
                                <w:b/>
                              </w:rPr>
                            </w:pPr>
                          </w:p>
                          <w:p w14:paraId="160B0DA3" w14:textId="77777777" w:rsidR="003415DD" w:rsidRPr="000E18D1" w:rsidRDefault="003415DD" w:rsidP="00C27DFA">
                            <w:pPr>
                              <w:rPr>
                                <w:rFonts w:asciiTheme="majorHAnsi" w:hAnsiTheme="majorHAnsi"/>
                                <w:b/>
                              </w:rPr>
                            </w:pPr>
                          </w:p>
                          <w:p w14:paraId="4116E395" w14:textId="77777777" w:rsidR="00490A87" w:rsidRPr="00C422DD" w:rsidRDefault="00490A87" w:rsidP="00C27DFA">
                            <w:pPr>
                              <w:rPr>
                                <w:rFonts w:asciiTheme="minorHAnsi" w:hAnsiTheme="minorHAnsi" w:cs="Arial"/>
                                <w:sz w:val="28"/>
                                <w:szCs w:val="28"/>
                              </w:rPr>
                            </w:pPr>
                            <w:r w:rsidRPr="00B809BD">
                              <w:rPr>
                                <w:rFonts w:asciiTheme="minorHAnsi" w:hAnsiTheme="minorHAnsi"/>
                                <w:b/>
                                <w:sz w:val="28"/>
                                <w:szCs w:val="28"/>
                              </w:rPr>
                              <w:t>Προς:</w:t>
                            </w:r>
                            <w:r w:rsidRPr="00B809BD">
                              <w:rPr>
                                <w:rFonts w:asciiTheme="minorHAnsi" w:hAnsiTheme="minorHAnsi"/>
                                <w:sz w:val="28"/>
                                <w:szCs w:val="28"/>
                              </w:rPr>
                              <w:t xml:space="preserve"> </w:t>
                            </w:r>
                            <w:r w:rsidR="00CE784E" w:rsidRPr="00B809BD">
                              <w:rPr>
                                <w:rFonts w:asciiTheme="minorHAnsi" w:hAnsiTheme="minorHAnsi"/>
                                <w:sz w:val="28"/>
                                <w:szCs w:val="28"/>
                              </w:rPr>
                              <w:t xml:space="preserve"> </w:t>
                            </w:r>
                            <w:r w:rsidR="00C422DD">
                              <w:rPr>
                                <w:rFonts w:asciiTheme="minorHAnsi" w:hAnsiTheme="minorHAnsi" w:cs="Arial"/>
                                <w:sz w:val="28"/>
                                <w:szCs w:val="28"/>
                              </w:rPr>
                              <w:t>Μέσα</w:t>
                            </w:r>
                            <w:r w:rsidR="00CE784E" w:rsidRPr="00B809BD">
                              <w:rPr>
                                <w:rFonts w:asciiTheme="minorHAnsi" w:hAnsiTheme="minorHAnsi" w:cs="Arial"/>
                                <w:sz w:val="28"/>
                                <w:szCs w:val="28"/>
                              </w:rPr>
                              <w:t xml:space="preserve"> </w:t>
                            </w:r>
                            <w:r w:rsidRPr="00B809BD">
                              <w:rPr>
                                <w:rFonts w:asciiTheme="minorHAnsi" w:hAnsiTheme="minorHAnsi" w:cs="Arial"/>
                                <w:sz w:val="28"/>
                                <w:szCs w:val="28"/>
                              </w:rPr>
                              <w:t>Μαζικής Ενημέρωσης</w:t>
                            </w:r>
                          </w:p>
                          <w:p w14:paraId="26259BE7" w14:textId="77777777" w:rsidR="00490A87" w:rsidRPr="00854F97" w:rsidRDefault="00490A87" w:rsidP="00C27DFA">
                            <w:pPr>
                              <w:rPr>
                                <w:rFonts w:asciiTheme="majorHAnsi" w:hAnsiTheme="majorHAnsi"/>
                              </w:rPr>
                            </w:pPr>
                          </w:p>
                          <w:p w14:paraId="0BDABF6B" w14:textId="77777777" w:rsidR="00490A87" w:rsidRPr="00BA581D" w:rsidRDefault="00490A87" w:rsidP="00C27DFA">
                            <w:pPr>
                              <w:rPr>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812E94" id="_x0000_t202" coordsize="21600,21600" o:spt="202" path="m0,0l0,21600,21600,21600,21600,0xe">
                <v:stroke joinstyle="miter"/>
                <v:path gradientshapeok="t" o:connecttype="rect"/>
              </v:shapetype>
              <v:shape id="Text Box 3" o:spid="_x0000_s1027" type="#_x0000_t202" style="position:absolute;left:0;text-align:left;margin-left:26pt;margin-top:10.65pt;width:242.65pt;height:73.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" stroked="f">
                <v:textbox>
                  <w:txbxContent>
                    <w:p w14:paraId="18E4A142" w14:textId="77777777" w:rsidR="00A3502B" w:rsidRDefault="00A3502B" w:rsidP="00C27DFA">
                      <w:pPr>
                        <w:rPr>
                          <w:rFonts w:asciiTheme="majorHAnsi" w:hAnsiTheme="majorHAnsi"/>
                          <w:b/>
                        </w:rPr>
                      </w:pPr>
                    </w:p>
                    <w:p w14:paraId="160B0DA3" w14:textId="77777777" w:rsidR="003415DD" w:rsidRPr="000E18D1" w:rsidRDefault="003415DD" w:rsidP="00C27DFA">
                      <w:pPr>
                        <w:rPr>
                          <w:rFonts w:asciiTheme="majorHAnsi" w:hAnsiTheme="majorHAnsi"/>
                          <w:b/>
                        </w:rPr>
                      </w:pPr>
                    </w:p>
                    <w:p w14:paraId="4116E395" w14:textId="77777777" w:rsidR="00490A87" w:rsidRPr="00C422DD" w:rsidRDefault="00490A87" w:rsidP="00C27DFA">
                      <w:pPr>
                        <w:rPr>
                          <w:rFonts w:asciiTheme="minorHAnsi" w:hAnsiTheme="minorHAnsi" w:cs="Arial"/>
                          <w:sz w:val="28"/>
                          <w:szCs w:val="28"/>
                        </w:rPr>
                      </w:pPr>
                      <w:r w:rsidRPr="00B809BD">
                        <w:rPr>
                          <w:rFonts w:asciiTheme="minorHAnsi" w:hAnsiTheme="minorHAnsi"/>
                          <w:b/>
                          <w:sz w:val="28"/>
                          <w:szCs w:val="28"/>
                        </w:rPr>
                        <w:t>Προς:</w:t>
                      </w:r>
                      <w:r w:rsidRPr="00B809BD">
                        <w:rPr>
                          <w:rFonts w:asciiTheme="minorHAnsi" w:hAnsiTheme="minorHAnsi"/>
                          <w:sz w:val="28"/>
                          <w:szCs w:val="28"/>
                        </w:rPr>
                        <w:t xml:space="preserve"> </w:t>
                      </w:r>
                      <w:r w:rsidR="00CE784E" w:rsidRPr="00B809BD">
                        <w:rPr>
                          <w:rFonts w:asciiTheme="minorHAnsi" w:hAnsiTheme="minorHAnsi"/>
                          <w:sz w:val="28"/>
                          <w:szCs w:val="28"/>
                        </w:rPr>
                        <w:t xml:space="preserve"> </w:t>
                      </w:r>
                      <w:r w:rsidR="00C422DD">
                        <w:rPr>
                          <w:rFonts w:asciiTheme="minorHAnsi" w:hAnsiTheme="minorHAnsi" w:cs="Arial"/>
                          <w:sz w:val="28"/>
                          <w:szCs w:val="28"/>
                        </w:rPr>
                        <w:t>Μέσα</w:t>
                      </w:r>
                      <w:r w:rsidR="00CE784E" w:rsidRPr="00B809BD">
                        <w:rPr>
                          <w:rFonts w:asciiTheme="minorHAnsi" w:hAnsiTheme="minorHAnsi" w:cs="Arial"/>
                          <w:sz w:val="28"/>
                          <w:szCs w:val="28"/>
                        </w:rPr>
                        <w:t xml:space="preserve"> </w:t>
                      </w:r>
                      <w:r w:rsidRPr="00B809BD">
                        <w:rPr>
                          <w:rFonts w:asciiTheme="minorHAnsi" w:hAnsiTheme="minorHAnsi" w:cs="Arial"/>
                          <w:sz w:val="28"/>
                          <w:szCs w:val="28"/>
                        </w:rPr>
                        <w:t>Μαζικής Ενημέρωσης</w:t>
                      </w:r>
                    </w:p>
                    <w:p w14:paraId="26259BE7" w14:textId="77777777" w:rsidR="00490A87" w:rsidRPr="00854F97" w:rsidRDefault="00490A87" w:rsidP="00C27DFA">
                      <w:pPr>
                        <w:rPr>
                          <w:rFonts w:asciiTheme="majorHAnsi" w:hAnsiTheme="majorHAnsi"/>
                        </w:rPr>
                      </w:pPr>
                    </w:p>
                    <w:p w14:paraId="0BDABF6B" w14:textId="77777777" w:rsidR="00490A87" w:rsidRPr="00BA581D" w:rsidRDefault="00490A87" w:rsidP="00C27DFA">
                      <w:pPr>
                        <w:rPr>
                          <w:u w:val="single"/>
                        </w:rPr>
                      </w:pPr>
                    </w:p>
                  </w:txbxContent>
                </v:textbox>
              </v:shape>
            </w:pict>
          </mc:Fallback>
        </mc:AlternateContent>
      </w:r>
    </w:p>
    <w:p w14:paraId="3BEC7A2C" w14:textId="77777777" w:rsidR="000D5DC3" w:rsidRPr="009E44F1" w:rsidRDefault="000D5DC3" w:rsidP="009E44F1">
      <w:pPr>
        <w:spacing w:line="276" w:lineRule="auto"/>
        <w:jc w:val="center"/>
        <w:rPr>
          <w:rFonts w:asciiTheme="minorHAnsi" w:hAnsiTheme="minorHAnsi"/>
          <w:noProof/>
          <w:sz w:val="20"/>
          <w:szCs w:val="20"/>
        </w:rPr>
      </w:pPr>
    </w:p>
    <w:p w14:paraId="7A17C58B" w14:textId="77777777" w:rsidR="000D5DC3" w:rsidRPr="009E44F1" w:rsidRDefault="000D5DC3" w:rsidP="009E44F1">
      <w:pPr>
        <w:spacing w:line="276" w:lineRule="auto"/>
        <w:jc w:val="center"/>
        <w:rPr>
          <w:rFonts w:asciiTheme="minorHAnsi" w:hAnsiTheme="minorHAnsi"/>
          <w:noProof/>
          <w:sz w:val="20"/>
          <w:szCs w:val="20"/>
        </w:rPr>
      </w:pPr>
    </w:p>
    <w:p w14:paraId="7D026459" w14:textId="77777777" w:rsidR="003415DD" w:rsidRPr="009E44F1" w:rsidRDefault="003415DD" w:rsidP="000E18D1">
      <w:pPr>
        <w:spacing w:line="276" w:lineRule="auto"/>
        <w:rPr>
          <w:rFonts w:asciiTheme="minorHAnsi" w:hAnsiTheme="minorHAnsi"/>
          <w:noProof/>
          <w:sz w:val="20"/>
          <w:szCs w:val="20"/>
        </w:rPr>
      </w:pPr>
    </w:p>
    <w:p w14:paraId="5FD0981A" w14:textId="77777777" w:rsidR="003A5337" w:rsidRPr="00410E8A" w:rsidRDefault="003A5337" w:rsidP="009E44F1">
      <w:pPr>
        <w:spacing w:line="276" w:lineRule="auto"/>
        <w:jc w:val="both"/>
        <w:rPr>
          <w:rFonts w:asciiTheme="minorHAnsi" w:hAnsiTheme="minorHAnsi" w:cs="Arial"/>
          <w:bCs/>
        </w:rPr>
      </w:pPr>
    </w:p>
    <w:p w14:paraId="6067FB54" w14:textId="77777777" w:rsidR="005504AA" w:rsidRDefault="005504AA" w:rsidP="009A4E72">
      <w:pPr>
        <w:jc w:val="both"/>
        <w:rPr>
          <w:rFonts w:asciiTheme="minorHAnsi" w:hAnsiTheme="minorHAnsi" w:cs="Arial"/>
          <w:bCs/>
        </w:rPr>
      </w:pPr>
    </w:p>
    <w:p w14:paraId="1021B636" w14:textId="77777777" w:rsidR="005504AA" w:rsidRDefault="005504AA" w:rsidP="009A4E72">
      <w:pPr>
        <w:jc w:val="both"/>
        <w:rPr>
          <w:rFonts w:asciiTheme="minorHAnsi" w:hAnsiTheme="minorHAnsi" w:cs="Arial"/>
          <w:bCs/>
        </w:rPr>
      </w:pPr>
    </w:p>
    <w:p w14:paraId="7857F048" w14:textId="77777777" w:rsidR="00FD2D5C" w:rsidRDefault="005504AA" w:rsidP="005504AA">
      <w:pPr>
        <w:jc w:val="center"/>
        <w:rPr>
          <w:rFonts w:asciiTheme="minorHAnsi" w:hAnsiTheme="minorHAnsi" w:cs="Arial"/>
          <w:b/>
          <w:bCs/>
          <w:sz w:val="32"/>
          <w:szCs w:val="32"/>
          <w:u w:val="single"/>
        </w:rPr>
      </w:pPr>
      <w:r w:rsidRPr="005504AA">
        <w:rPr>
          <w:rFonts w:asciiTheme="minorHAnsi" w:hAnsiTheme="minorHAnsi" w:cs="Arial"/>
          <w:b/>
          <w:bCs/>
          <w:sz w:val="32"/>
          <w:szCs w:val="32"/>
          <w:u w:val="single"/>
        </w:rPr>
        <w:t>ΔΕΛΤΙΟ ΤΥΠΟΥ</w:t>
      </w:r>
    </w:p>
    <w:p w14:paraId="60AA02F9" w14:textId="77777777" w:rsidR="005504AA" w:rsidRDefault="005504AA" w:rsidP="005504AA">
      <w:pPr>
        <w:jc w:val="center"/>
        <w:rPr>
          <w:rFonts w:asciiTheme="minorHAnsi" w:hAnsiTheme="minorHAnsi" w:cs="Arial"/>
          <w:b/>
          <w:bCs/>
          <w:sz w:val="32"/>
          <w:szCs w:val="32"/>
          <w:u w:val="single"/>
        </w:rPr>
      </w:pPr>
    </w:p>
    <w:p w14:paraId="7540FE5E" w14:textId="77777777" w:rsidR="00D26DDB" w:rsidRPr="00D26DDB" w:rsidRDefault="00D26DDB" w:rsidP="00D26DDB">
      <w:pPr>
        <w:jc w:val="both"/>
        <w:rPr>
          <w:rFonts w:asciiTheme="minorHAnsi" w:hAnsiTheme="minorHAnsi"/>
          <w:b/>
        </w:rPr>
      </w:pPr>
      <w:r w:rsidRPr="00D26DDB">
        <w:rPr>
          <w:rFonts w:asciiTheme="minorHAnsi" w:eastAsia="Arial" w:hAnsiTheme="minorHAnsi" w:cs="Arial"/>
          <w:b/>
        </w:rPr>
        <w:t>ΘΕΜΑ: ‘</w:t>
      </w:r>
      <w:bookmarkStart w:id="0" w:name="_GoBack"/>
      <w:r w:rsidRPr="00D26DDB">
        <w:rPr>
          <w:rFonts w:asciiTheme="minorHAnsi" w:eastAsia="Arial" w:hAnsiTheme="minorHAnsi" w:cs="Arial"/>
          <w:b/>
        </w:rPr>
        <w:t>’ Κοινή πρωτοβουλία του Δημάρχου κ.</w:t>
      </w:r>
      <w:r w:rsidR="00DE48B7">
        <w:rPr>
          <w:rFonts w:asciiTheme="minorHAnsi" w:eastAsia="Arial" w:hAnsiTheme="minorHAnsi" w:cs="Arial"/>
          <w:b/>
        </w:rPr>
        <w:t xml:space="preserve"> </w:t>
      </w:r>
      <w:r w:rsidRPr="00D26DDB">
        <w:rPr>
          <w:rFonts w:asciiTheme="minorHAnsi" w:eastAsia="Arial" w:hAnsiTheme="minorHAnsi" w:cs="Arial"/>
          <w:b/>
        </w:rPr>
        <w:t>Γιώργου Κυρίτση και των φορέων της Κω. Ζητούν από την κυβέρνηση 7 συγκεκριμένα μέτρα στήριξης της τοπικής οικονομίας και των επιχειρήσεων για να αντιμετωπιστούν οι αρνητικές επιπτώσεις του μεταναστευτικού.</w:t>
      </w:r>
      <w:bookmarkEnd w:id="0"/>
      <w:r w:rsidRPr="00D26DDB">
        <w:rPr>
          <w:rFonts w:asciiTheme="minorHAnsi" w:eastAsia="Arial" w:hAnsiTheme="minorHAnsi" w:cs="Arial"/>
          <w:b/>
        </w:rPr>
        <w:t>’’</w:t>
      </w:r>
    </w:p>
    <w:p w14:paraId="596B5C46" w14:textId="77777777" w:rsidR="00D26DDB" w:rsidRPr="00D26DDB" w:rsidRDefault="00D26DDB" w:rsidP="00D26DDB">
      <w:pPr>
        <w:jc w:val="both"/>
        <w:rPr>
          <w:rFonts w:asciiTheme="minorHAnsi" w:hAnsiTheme="minorHAnsi"/>
        </w:rPr>
      </w:pPr>
    </w:p>
    <w:p w14:paraId="06BFDAA6" w14:textId="77777777" w:rsidR="00D26DDB" w:rsidRPr="00D26DDB" w:rsidRDefault="00D26DDB" w:rsidP="00D26DDB">
      <w:pPr>
        <w:jc w:val="both"/>
        <w:rPr>
          <w:rFonts w:asciiTheme="minorHAnsi" w:hAnsiTheme="minorHAnsi"/>
        </w:rPr>
      </w:pPr>
      <w:r w:rsidRPr="00D26DDB">
        <w:rPr>
          <w:rFonts w:asciiTheme="minorHAnsi" w:eastAsia="Arial" w:hAnsiTheme="minorHAnsi" w:cs="Arial"/>
        </w:rPr>
        <w:t>7 συγκεκριμένα μέτρα στήριξης, για να αντιμετωπιστούν οι αρνητικές συνέπειες από το μεταναστευτικό στην τοπική οικονομία και στον τουρισμό, ζητούν από την κυβέρνηση ο Δήμος Κω και οι φορείς του νησιού με κοινή τους πρωτοβουλία αλλά και επιστολή που απέστειλαν στον Πρωθυπουργό, και τους Υπουργούς Οικονομικών, Οικονομίας, Ανάπτυξης και Τουρισμού, Εργασίας και Κοινωνικής Ασφάλισης και Περιβάλλοντος και Ενέργειας.</w:t>
      </w:r>
    </w:p>
    <w:p w14:paraId="0933D764" w14:textId="77777777" w:rsidR="00D26DDB" w:rsidRPr="00D26DDB" w:rsidRDefault="00D26DDB" w:rsidP="00D26DDB">
      <w:pPr>
        <w:jc w:val="both"/>
        <w:rPr>
          <w:rFonts w:asciiTheme="minorHAnsi" w:hAnsiTheme="minorHAnsi"/>
        </w:rPr>
      </w:pPr>
      <w:r w:rsidRPr="00D26DDB">
        <w:rPr>
          <w:rFonts w:asciiTheme="minorHAnsi" w:eastAsia="Arial" w:hAnsiTheme="minorHAnsi" w:cs="Arial"/>
        </w:rPr>
        <w:t>Τα 7 μέτρα στήριξης περιλαμβάνουν:</w:t>
      </w:r>
    </w:p>
    <w:p w14:paraId="24DADCF0" w14:textId="77777777" w:rsidR="00D26DDB" w:rsidRDefault="00D26DDB" w:rsidP="00D26DDB">
      <w:pPr>
        <w:jc w:val="both"/>
        <w:rPr>
          <w:rFonts w:asciiTheme="minorHAnsi" w:eastAsia="Arial" w:hAnsiTheme="minorHAnsi" w:cs="Arial"/>
        </w:rPr>
      </w:pPr>
      <w:r w:rsidRPr="00D26DDB">
        <w:rPr>
          <w:rFonts w:asciiTheme="minorHAnsi" w:eastAsia="Arial" w:hAnsiTheme="minorHAnsi" w:cs="Arial"/>
        </w:rPr>
        <w:t>-Την αναστολή κατάργησης των μειωμένων συντελεστών ΦΠΑ για την Κω.</w:t>
      </w:r>
      <w:r w:rsidRPr="00D26DDB">
        <w:rPr>
          <w:rFonts w:asciiTheme="minorHAnsi" w:eastAsia="Arial" w:hAnsiTheme="minorHAnsi" w:cs="Arial"/>
        </w:rPr>
        <w:br/>
        <w:t>-Την αναστολή εφαρμογής του μέτρου της επιβολής τέλους διανυκτέρευσης στα ξενοδοχεία και στα ενοικιαζόμενα δωμάτια της Κω, το οποίο πρόκειται να εφαρμοστεί από το 2018</w:t>
      </w:r>
      <w:r>
        <w:rPr>
          <w:rFonts w:asciiTheme="minorHAnsi" w:eastAsia="Arial" w:hAnsiTheme="minorHAnsi" w:cs="Arial"/>
        </w:rPr>
        <w:t>.</w:t>
      </w:r>
    </w:p>
    <w:p w14:paraId="7B5AB335" w14:textId="77777777" w:rsidR="00D26DDB" w:rsidRDefault="00D26DDB" w:rsidP="00D26DDB">
      <w:pPr>
        <w:jc w:val="both"/>
        <w:rPr>
          <w:rFonts w:asciiTheme="minorHAnsi" w:eastAsia="Arial" w:hAnsiTheme="minorHAnsi" w:cs="Arial"/>
        </w:rPr>
      </w:pPr>
      <w:r w:rsidRPr="00D26DDB">
        <w:rPr>
          <w:rFonts w:asciiTheme="minorHAnsi" w:eastAsia="Arial" w:hAnsiTheme="minorHAnsi" w:cs="Arial"/>
        </w:rPr>
        <w:t>- Την δυνατότητα επαναφοράς της ρύθμισης των 100 δόσεων, για χρέη προς εφορία και ασφαλιστικά ταμεία, για επιχειρήσεις, επαγγελματίες και πολίτες της Κω.</w:t>
      </w:r>
      <w:r w:rsidRPr="00D26DDB">
        <w:rPr>
          <w:rFonts w:asciiTheme="minorHAnsi" w:eastAsia="Arial" w:hAnsiTheme="minorHAnsi" w:cs="Arial"/>
        </w:rPr>
        <w:br/>
        <w:t>- Την θεσμοθέτηση κατ’ εξαίρεσιν ρυθμίσεων οφειλών επιχειρήσεων και νοικοκυριών της Κω προς τη ΔΕΗ.</w:t>
      </w:r>
    </w:p>
    <w:p w14:paraId="6199F828" w14:textId="77777777" w:rsidR="00D26DDB" w:rsidRDefault="00D26DDB" w:rsidP="00D26DDB">
      <w:pPr>
        <w:jc w:val="both"/>
        <w:rPr>
          <w:rFonts w:asciiTheme="minorHAnsi" w:eastAsia="Arial" w:hAnsiTheme="minorHAnsi" w:cs="Arial"/>
        </w:rPr>
      </w:pPr>
      <w:r w:rsidRPr="00D26DDB">
        <w:rPr>
          <w:rFonts w:asciiTheme="minorHAnsi" w:eastAsia="Arial" w:hAnsiTheme="minorHAnsi" w:cs="Arial"/>
        </w:rPr>
        <w:t>- Την απαλλαγή ή τουλάχιστον τη μείωση 50% του ΕΝΦΙΑ για τα ακίνητα με επαγγελματική χρήση στην Κω.</w:t>
      </w:r>
    </w:p>
    <w:p w14:paraId="6AD1F2C4" w14:textId="77777777" w:rsidR="00D26DDB" w:rsidRDefault="00D26DDB" w:rsidP="00D26DDB">
      <w:pPr>
        <w:jc w:val="both"/>
        <w:rPr>
          <w:rFonts w:asciiTheme="minorHAnsi" w:eastAsia="Arial" w:hAnsiTheme="minorHAnsi" w:cs="Arial"/>
        </w:rPr>
      </w:pPr>
      <w:r w:rsidRPr="00D26DDB">
        <w:rPr>
          <w:rFonts w:asciiTheme="minorHAnsi" w:eastAsia="Arial" w:hAnsiTheme="minorHAnsi" w:cs="Arial"/>
        </w:rPr>
        <w:t>- Την μείωση των εργοδοτικών εισφορών κατά  50% για την τουριστική περίοδο, προκειμένου να ενισχυθεί η απασχόληση στο νησί, με ταυτόχρονη δέσμευση των επιχειρηματιών του νησιού για τη διατήρηση των ίδιων θέσεων εργασίας, συγκριτικά με το 2015.</w:t>
      </w:r>
    </w:p>
    <w:p w14:paraId="135B3A0C" w14:textId="77777777" w:rsidR="00D26DDB" w:rsidRDefault="00D26DDB" w:rsidP="00D26DDB">
      <w:pPr>
        <w:jc w:val="both"/>
        <w:rPr>
          <w:rFonts w:asciiTheme="minorHAnsi" w:eastAsia="Arial" w:hAnsiTheme="minorHAnsi" w:cs="Arial"/>
        </w:rPr>
      </w:pPr>
      <w:r w:rsidRPr="00D26DDB">
        <w:rPr>
          <w:rFonts w:asciiTheme="minorHAnsi" w:eastAsia="Arial" w:hAnsiTheme="minorHAnsi" w:cs="Arial"/>
        </w:rPr>
        <w:t>-Τη μείωση του ορίου για τη λήψη του επιδόματος ανεργίας στα 80 ημερομίσθια, λόγω των συνεπειών στον τουρισμό και στην απασχόληση.</w:t>
      </w:r>
    </w:p>
    <w:p w14:paraId="2DCEA71E" w14:textId="77777777" w:rsidR="00D26DDB" w:rsidRPr="00D26DDB" w:rsidRDefault="00D26DDB" w:rsidP="00D26DDB">
      <w:pPr>
        <w:jc w:val="both"/>
        <w:rPr>
          <w:rFonts w:asciiTheme="minorHAnsi" w:eastAsia="Arial" w:hAnsiTheme="minorHAnsi" w:cs="Arial"/>
        </w:rPr>
      </w:pPr>
      <w:r w:rsidRPr="00D26DDB">
        <w:rPr>
          <w:rFonts w:asciiTheme="minorHAnsi" w:eastAsia="Arial" w:hAnsiTheme="minorHAnsi" w:cs="Arial"/>
        </w:rPr>
        <w:t>Ακολουθεί το πλήρες κείμενο της πρωτοβουλίας του Δημάρχου και των φορέων της Κω:</w:t>
      </w:r>
    </w:p>
    <w:p w14:paraId="6BEDEBAF" w14:textId="77777777" w:rsidR="00D26DDB" w:rsidRPr="00D26DDB" w:rsidRDefault="00D26DDB" w:rsidP="00D26DDB">
      <w:pPr>
        <w:jc w:val="both"/>
        <w:rPr>
          <w:rFonts w:asciiTheme="minorHAnsi" w:hAnsiTheme="minorHAnsi"/>
        </w:rPr>
      </w:pPr>
    </w:p>
    <w:p w14:paraId="217784D9" w14:textId="77777777" w:rsidR="00D26DDB" w:rsidRPr="00D26DDB" w:rsidRDefault="00D26DDB" w:rsidP="00D26DDB">
      <w:pPr>
        <w:jc w:val="both"/>
        <w:rPr>
          <w:rFonts w:asciiTheme="minorHAnsi" w:hAnsiTheme="minorHAnsi"/>
        </w:rPr>
      </w:pPr>
      <w:r>
        <w:rPr>
          <w:rFonts w:asciiTheme="minorHAnsi" w:eastAsia="Arial" w:hAnsiTheme="minorHAnsi" w:cs="Arial"/>
        </w:rPr>
        <w:t>Προς :</w:t>
      </w:r>
    </w:p>
    <w:p w14:paraId="01303E72" w14:textId="77777777" w:rsidR="00D26DDB" w:rsidRPr="00D26DDB" w:rsidRDefault="00D26DDB" w:rsidP="00D26DDB">
      <w:pPr>
        <w:jc w:val="both"/>
        <w:rPr>
          <w:rFonts w:asciiTheme="minorHAnsi" w:hAnsiTheme="minorHAnsi"/>
        </w:rPr>
      </w:pPr>
      <w:r w:rsidRPr="00D26DDB">
        <w:rPr>
          <w:rFonts w:asciiTheme="minorHAnsi" w:eastAsia="Arial" w:hAnsiTheme="minorHAnsi" w:cs="Arial"/>
        </w:rPr>
        <w:t xml:space="preserve">1.Αξιότιμο Κύριο </w:t>
      </w:r>
    </w:p>
    <w:p w14:paraId="32D84513" w14:textId="77777777" w:rsidR="00D26DDB" w:rsidRPr="00D26DDB" w:rsidRDefault="00D26DDB" w:rsidP="00D26DDB">
      <w:pPr>
        <w:jc w:val="both"/>
        <w:rPr>
          <w:rFonts w:asciiTheme="minorHAnsi" w:hAnsiTheme="minorHAnsi"/>
        </w:rPr>
      </w:pPr>
      <w:r w:rsidRPr="00D26DDB">
        <w:rPr>
          <w:rFonts w:asciiTheme="minorHAnsi" w:eastAsia="Arial" w:hAnsiTheme="minorHAnsi" w:cs="Arial"/>
        </w:rPr>
        <w:t>Αλέξη Τσίπρα</w:t>
      </w:r>
    </w:p>
    <w:p w14:paraId="2DDEC372" w14:textId="77777777" w:rsidR="00D26DDB" w:rsidRPr="00D26DDB" w:rsidRDefault="00D26DDB" w:rsidP="00D26DDB">
      <w:pPr>
        <w:jc w:val="both"/>
        <w:rPr>
          <w:rFonts w:asciiTheme="minorHAnsi" w:hAnsiTheme="minorHAnsi"/>
        </w:rPr>
      </w:pPr>
      <w:r w:rsidRPr="00D26DDB">
        <w:rPr>
          <w:rFonts w:asciiTheme="minorHAnsi" w:eastAsia="Arial" w:hAnsiTheme="minorHAnsi" w:cs="Arial"/>
        </w:rPr>
        <w:t>Πρωθυπουργό</w:t>
      </w:r>
    </w:p>
    <w:p w14:paraId="55FCADB7" w14:textId="77777777" w:rsidR="00D26DDB" w:rsidRPr="00D26DDB" w:rsidRDefault="00D26DDB" w:rsidP="00D26DDB">
      <w:pPr>
        <w:jc w:val="both"/>
        <w:rPr>
          <w:rFonts w:asciiTheme="minorHAnsi" w:hAnsiTheme="minorHAnsi"/>
        </w:rPr>
      </w:pPr>
      <w:r w:rsidRPr="00D26DDB">
        <w:rPr>
          <w:rFonts w:asciiTheme="minorHAnsi" w:eastAsia="Arial" w:hAnsiTheme="minorHAnsi" w:cs="Arial"/>
        </w:rPr>
        <w:t>2. Αξιότιμο Κύριο</w:t>
      </w:r>
    </w:p>
    <w:p w14:paraId="59A117A3" w14:textId="77777777" w:rsidR="00D26DDB" w:rsidRPr="00D26DDB" w:rsidRDefault="00D26DDB" w:rsidP="00D26DDB">
      <w:pPr>
        <w:jc w:val="both"/>
        <w:rPr>
          <w:rFonts w:asciiTheme="minorHAnsi" w:hAnsiTheme="minorHAnsi"/>
        </w:rPr>
      </w:pPr>
      <w:r w:rsidRPr="00D26DDB">
        <w:rPr>
          <w:rFonts w:asciiTheme="minorHAnsi" w:eastAsia="Arial" w:hAnsiTheme="minorHAnsi" w:cs="Arial"/>
        </w:rPr>
        <w:t>Ευκλείδη Τσακαλώτο</w:t>
      </w:r>
    </w:p>
    <w:p w14:paraId="1414BBC2" w14:textId="77777777" w:rsidR="00D26DDB" w:rsidRPr="00D26DDB" w:rsidRDefault="00D26DDB" w:rsidP="00D26DDB">
      <w:pPr>
        <w:jc w:val="both"/>
        <w:rPr>
          <w:rFonts w:asciiTheme="minorHAnsi" w:hAnsiTheme="minorHAnsi"/>
        </w:rPr>
      </w:pPr>
      <w:r w:rsidRPr="00D26DDB">
        <w:rPr>
          <w:rFonts w:asciiTheme="minorHAnsi" w:eastAsia="Arial" w:hAnsiTheme="minorHAnsi" w:cs="Arial"/>
        </w:rPr>
        <w:t>Υπουργό Οικονομικών</w:t>
      </w:r>
    </w:p>
    <w:p w14:paraId="7A73B865" w14:textId="77777777" w:rsidR="00D26DDB" w:rsidRPr="00D26DDB" w:rsidRDefault="00D26DDB" w:rsidP="00D26DDB">
      <w:pPr>
        <w:jc w:val="both"/>
        <w:rPr>
          <w:rFonts w:asciiTheme="minorHAnsi" w:hAnsiTheme="minorHAnsi"/>
        </w:rPr>
      </w:pPr>
      <w:r w:rsidRPr="00D26DDB">
        <w:rPr>
          <w:rFonts w:asciiTheme="minorHAnsi" w:eastAsia="Arial" w:hAnsiTheme="minorHAnsi" w:cs="Arial"/>
        </w:rPr>
        <w:lastRenderedPageBreak/>
        <w:t>3. Αξιότιμο Κύριο</w:t>
      </w:r>
    </w:p>
    <w:p w14:paraId="4476005D" w14:textId="77777777" w:rsidR="00D26DDB" w:rsidRPr="00D26DDB" w:rsidRDefault="00D26DDB" w:rsidP="00D26DDB">
      <w:pPr>
        <w:jc w:val="both"/>
        <w:rPr>
          <w:rFonts w:asciiTheme="minorHAnsi" w:hAnsiTheme="minorHAnsi"/>
        </w:rPr>
      </w:pPr>
      <w:r w:rsidRPr="00D26DDB">
        <w:rPr>
          <w:rFonts w:asciiTheme="minorHAnsi" w:eastAsia="Arial" w:hAnsiTheme="minorHAnsi" w:cs="Arial"/>
        </w:rPr>
        <w:t>Γιώργο Σταθάκη</w:t>
      </w:r>
    </w:p>
    <w:p w14:paraId="7DF8CB6B" w14:textId="77777777" w:rsidR="00D26DDB" w:rsidRPr="00D26DDB" w:rsidRDefault="00D26DDB" w:rsidP="00D26DDB">
      <w:pPr>
        <w:jc w:val="both"/>
        <w:rPr>
          <w:rFonts w:asciiTheme="minorHAnsi" w:hAnsiTheme="minorHAnsi"/>
        </w:rPr>
      </w:pPr>
      <w:r w:rsidRPr="00D26DDB">
        <w:rPr>
          <w:rFonts w:asciiTheme="minorHAnsi" w:eastAsia="Arial" w:hAnsiTheme="minorHAnsi" w:cs="Arial"/>
        </w:rPr>
        <w:t>Υπουργό Οικονομίας, Ανάπτυξης και Τουρισμού</w:t>
      </w:r>
    </w:p>
    <w:p w14:paraId="4CA0CDB1" w14:textId="77777777" w:rsidR="00D26DDB" w:rsidRPr="00D26DDB" w:rsidRDefault="00D26DDB" w:rsidP="00D26DDB">
      <w:pPr>
        <w:jc w:val="both"/>
        <w:rPr>
          <w:rFonts w:asciiTheme="minorHAnsi" w:hAnsiTheme="minorHAnsi"/>
        </w:rPr>
      </w:pPr>
      <w:r w:rsidRPr="00D26DDB">
        <w:rPr>
          <w:rFonts w:asciiTheme="minorHAnsi" w:eastAsia="Arial" w:hAnsiTheme="minorHAnsi" w:cs="Arial"/>
        </w:rPr>
        <w:t>4. Αξιότιμο Κύριο</w:t>
      </w:r>
    </w:p>
    <w:p w14:paraId="4FFFE906" w14:textId="77777777" w:rsidR="00D26DDB" w:rsidRPr="00D26DDB" w:rsidRDefault="00D26DDB" w:rsidP="00D26DDB">
      <w:pPr>
        <w:jc w:val="both"/>
        <w:rPr>
          <w:rFonts w:asciiTheme="minorHAnsi" w:hAnsiTheme="minorHAnsi"/>
        </w:rPr>
      </w:pPr>
      <w:r w:rsidRPr="00D26DDB">
        <w:rPr>
          <w:rFonts w:asciiTheme="minorHAnsi" w:eastAsia="Arial" w:hAnsiTheme="minorHAnsi" w:cs="Arial"/>
        </w:rPr>
        <w:t>Γιώργο Κατρούγκαλο</w:t>
      </w:r>
    </w:p>
    <w:p w14:paraId="279B7056" w14:textId="77777777" w:rsidR="00D26DDB" w:rsidRPr="00D26DDB" w:rsidRDefault="00D26DDB" w:rsidP="00D26DDB">
      <w:pPr>
        <w:jc w:val="both"/>
        <w:rPr>
          <w:rFonts w:asciiTheme="minorHAnsi" w:hAnsiTheme="minorHAnsi"/>
        </w:rPr>
      </w:pPr>
      <w:r w:rsidRPr="00D26DDB">
        <w:rPr>
          <w:rFonts w:asciiTheme="minorHAnsi" w:eastAsia="Arial" w:hAnsiTheme="minorHAnsi" w:cs="Arial"/>
        </w:rPr>
        <w:t>Υπουργό Εργασίας και Κοινωνικής Ασφάλισης</w:t>
      </w:r>
    </w:p>
    <w:p w14:paraId="11314EF7" w14:textId="77777777" w:rsidR="00D26DDB" w:rsidRPr="00D26DDB" w:rsidRDefault="00D26DDB" w:rsidP="00D26DDB">
      <w:pPr>
        <w:jc w:val="both"/>
        <w:rPr>
          <w:rFonts w:asciiTheme="minorHAnsi" w:hAnsiTheme="minorHAnsi"/>
        </w:rPr>
      </w:pPr>
      <w:r w:rsidRPr="00D26DDB">
        <w:rPr>
          <w:rFonts w:asciiTheme="minorHAnsi" w:eastAsia="Arial" w:hAnsiTheme="minorHAnsi" w:cs="Arial"/>
        </w:rPr>
        <w:t>5. Αξιότιμο Κύριο</w:t>
      </w:r>
    </w:p>
    <w:p w14:paraId="2BAF044B" w14:textId="77777777" w:rsidR="00D26DDB" w:rsidRPr="00D26DDB" w:rsidRDefault="00D26DDB" w:rsidP="00D26DDB">
      <w:pPr>
        <w:jc w:val="both"/>
        <w:rPr>
          <w:rFonts w:asciiTheme="minorHAnsi" w:hAnsiTheme="minorHAnsi"/>
        </w:rPr>
      </w:pPr>
      <w:r w:rsidRPr="00D26DDB">
        <w:rPr>
          <w:rFonts w:asciiTheme="minorHAnsi" w:eastAsia="Arial" w:hAnsiTheme="minorHAnsi" w:cs="Arial"/>
        </w:rPr>
        <w:t>Πάνο Σκουρλέτη</w:t>
      </w:r>
    </w:p>
    <w:p w14:paraId="74446B50" w14:textId="77777777" w:rsidR="00D26DDB" w:rsidRPr="00D26DDB" w:rsidRDefault="00D26DDB" w:rsidP="00D26DDB">
      <w:pPr>
        <w:jc w:val="both"/>
        <w:rPr>
          <w:rFonts w:asciiTheme="minorHAnsi" w:hAnsiTheme="minorHAnsi"/>
        </w:rPr>
      </w:pPr>
      <w:r w:rsidRPr="00D26DDB">
        <w:rPr>
          <w:rFonts w:asciiTheme="minorHAnsi" w:eastAsia="Arial" w:hAnsiTheme="minorHAnsi" w:cs="Arial"/>
        </w:rPr>
        <w:t>Υπουργό Περιβάλλοντος και Ενέργειας</w:t>
      </w:r>
    </w:p>
    <w:p w14:paraId="7FD5D37F" w14:textId="77777777" w:rsidR="00D26DDB" w:rsidRPr="00D26DDB" w:rsidRDefault="00D26DDB" w:rsidP="00D26DDB">
      <w:pPr>
        <w:jc w:val="both"/>
        <w:rPr>
          <w:rFonts w:asciiTheme="minorHAnsi" w:hAnsiTheme="minorHAnsi"/>
        </w:rPr>
      </w:pPr>
    </w:p>
    <w:p w14:paraId="491F9DA8" w14:textId="77777777" w:rsidR="00D26DDB" w:rsidRPr="00D26DDB" w:rsidRDefault="00D26DDB" w:rsidP="00D26DDB">
      <w:pPr>
        <w:jc w:val="both"/>
        <w:rPr>
          <w:rFonts w:asciiTheme="minorHAnsi" w:hAnsiTheme="minorHAnsi"/>
        </w:rPr>
      </w:pPr>
    </w:p>
    <w:p w14:paraId="5CF00CDF" w14:textId="77777777" w:rsidR="00D26DDB" w:rsidRPr="00D26DDB" w:rsidRDefault="00D26DDB" w:rsidP="00D26DDB">
      <w:pPr>
        <w:jc w:val="both"/>
        <w:rPr>
          <w:rFonts w:asciiTheme="minorHAnsi" w:hAnsiTheme="minorHAnsi"/>
        </w:rPr>
      </w:pPr>
      <w:r w:rsidRPr="00D26DDB">
        <w:rPr>
          <w:rFonts w:asciiTheme="minorHAnsi" w:eastAsia="Arial" w:hAnsiTheme="minorHAnsi" w:cs="Arial"/>
        </w:rPr>
        <w:t>ΘΕΜΑ: ‘’ 7 μέτρα στήριξης για να αντιμετωπιστούν οι αρνητικές συνέπειες του μεταναστευτικού στις επιχειρήσεις, τους επαγγελματίες και στην τοπική οικονομία της Κω.’’</w:t>
      </w:r>
    </w:p>
    <w:p w14:paraId="002AB4DC" w14:textId="77777777" w:rsidR="00D26DDB" w:rsidRPr="00D26DDB" w:rsidRDefault="00D26DDB" w:rsidP="00D26DDB">
      <w:pPr>
        <w:jc w:val="both"/>
        <w:rPr>
          <w:rFonts w:asciiTheme="minorHAnsi" w:hAnsiTheme="minorHAnsi"/>
        </w:rPr>
      </w:pPr>
    </w:p>
    <w:p w14:paraId="01691A57" w14:textId="77777777" w:rsidR="00D26DDB" w:rsidRPr="00D26DDB" w:rsidRDefault="00D26DDB" w:rsidP="00D26DDB">
      <w:pPr>
        <w:jc w:val="both"/>
        <w:rPr>
          <w:rFonts w:asciiTheme="minorHAnsi" w:hAnsiTheme="minorHAnsi"/>
        </w:rPr>
      </w:pPr>
      <w:r w:rsidRPr="00D26DDB">
        <w:rPr>
          <w:rFonts w:asciiTheme="minorHAnsi" w:eastAsia="Arial" w:hAnsiTheme="minorHAnsi" w:cs="Arial"/>
        </w:rPr>
        <w:t>Οι φορείς της Κω και η συντριπτική πλειοψηφία επιχειρηματιών, επαγγελματιών και κατοίκων του νησιού, εκπέμπουν κραυγή αγωνίας.</w:t>
      </w:r>
    </w:p>
    <w:p w14:paraId="38243AD9" w14:textId="77777777" w:rsidR="00D26DDB" w:rsidRPr="00D26DDB" w:rsidRDefault="00D26DDB" w:rsidP="00D26DDB">
      <w:pPr>
        <w:jc w:val="both"/>
        <w:rPr>
          <w:rFonts w:asciiTheme="minorHAnsi" w:hAnsiTheme="minorHAnsi"/>
        </w:rPr>
      </w:pPr>
      <w:r w:rsidRPr="00D26DDB">
        <w:rPr>
          <w:rFonts w:asciiTheme="minorHAnsi" w:eastAsia="Arial" w:hAnsiTheme="minorHAnsi" w:cs="Arial"/>
        </w:rPr>
        <w:t>Η Κως, ο τρίτος κορυφαίος τουριστικός προορισμός της χώρας, αντιμετωπίζει τις αρνητικές συνέπειες, που προκάλεσε και προκαλεί το μεταναστευτικό στην τοπική οικονομία.</w:t>
      </w:r>
    </w:p>
    <w:p w14:paraId="60F2645E" w14:textId="77777777" w:rsidR="00D26DDB" w:rsidRPr="00D26DDB" w:rsidRDefault="00D26DDB" w:rsidP="00D26DDB">
      <w:pPr>
        <w:jc w:val="both"/>
        <w:rPr>
          <w:rFonts w:asciiTheme="minorHAnsi" w:hAnsiTheme="minorHAnsi"/>
        </w:rPr>
      </w:pPr>
      <w:r w:rsidRPr="00D26DDB">
        <w:rPr>
          <w:rFonts w:asciiTheme="minorHAnsi" w:eastAsia="Arial" w:hAnsiTheme="minorHAnsi" w:cs="Arial"/>
        </w:rPr>
        <w:t>Η πτώση στον αριθμό των επισκεπτών συγκρατήθηκε με πολύ κόπο και πολύ μεγάλη προσπάθεια σε ένα μεσοσταθμικό ποσοστό της τάξεως του μείον 15%.</w:t>
      </w:r>
    </w:p>
    <w:p w14:paraId="4E015EE3" w14:textId="77777777" w:rsidR="00D26DDB" w:rsidRPr="00D26DDB" w:rsidRDefault="00D26DDB" w:rsidP="00D26DDB">
      <w:pPr>
        <w:jc w:val="both"/>
        <w:rPr>
          <w:rFonts w:asciiTheme="minorHAnsi" w:hAnsiTheme="minorHAnsi"/>
        </w:rPr>
      </w:pPr>
      <w:r w:rsidRPr="00D26DDB">
        <w:rPr>
          <w:rFonts w:asciiTheme="minorHAnsi" w:eastAsia="Arial" w:hAnsiTheme="minorHAnsi" w:cs="Arial"/>
        </w:rPr>
        <w:t>Δεν συμβαίνει όμως το ίδιο για τα έσοδα επιχειρήσεων και επαγγελματιών, η πτώση των οποίων υπερβαίνει το συγκεκριμένο ποσοστό και προκαλεί τεράστιες δυσκολίες στην επιβίωση και στην κάλυψη των λειτουργικών αναγκών των επιχειρήσεων αλλά και στην εκπλήρωση των φορολογικών και ασφαλιστικών τους υποχρεώσεων.</w:t>
      </w:r>
    </w:p>
    <w:p w14:paraId="25A20428" w14:textId="77777777" w:rsidR="00D26DDB" w:rsidRPr="00D26DDB" w:rsidRDefault="00D26DDB" w:rsidP="00D26DDB">
      <w:pPr>
        <w:jc w:val="both"/>
        <w:rPr>
          <w:rFonts w:asciiTheme="minorHAnsi" w:hAnsiTheme="minorHAnsi"/>
        </w:rPr>
      </w:pPr>
      <w:r w:rsidRPr="00D26DDB">
        <w:rPr>
          <w:rFonts w:asciiTheme="minorHAnsi" w:eastAsia="Arial" w:hAnsiTheme="minorHAnsi" w:cs="Arial"/>
        </w:rPr>
        <w:t>Οι πρώτες εκτιμήσεις αναφέρουν μια μείωση στο τζίρο των επιχειρήσεων που υπερβαίνει το 30%.</w:t>
      </w:r>
    </w:p>
    <w:p w14:paraId="53863644" w14:textId="77777777" w:rsidR="00D26DDB" w:rsidRPr="00D26DDB" w:rsidRDefault="00D26DDB" w:rsidP="00D26DDB">
      <w:pPr>
        <w:jc w:val="both"/>
        <w:rPr>
          <w:rFonts w:asciiTheme="minorHAnsi" w:hAnsiTheme="minorHAnsi"/>
        </w:rPr>
      </w:pPr>
      <w:r w:rsidRPr="00D26DDB">
        <w:rPr>
          <w:rFonts w:asciiTheme="minorHAnsi" w:eastAsia="Arial" w:hAnsiTheme="minorHAnsi" w:cs="Arial"/>
        </w:rPr>
        <w:t>Στις αρνητικές συνέπειες του μεταναστευτικού πρέπει να προστεθεί  η μείωση της απασχόλησης, κάτι που μεταφράζεται σε απώλεια εσόδων για την τοπική οικονομία αλλά και το δημόσιο.</w:t>
      </w:r>
    </w:p>
    <w:p w14:paraId="5EDCB055" w14:textId="77777777" w:rsidR="00D26DDB" w:rsidRPr="00D26DDB" w:rsidRDefault="00D26DDB" w:rsidP="00D26DDB">
      <w:pPr>
        <w:jc w:val="both"/>
        <w:rPr>
          <w:rFonts w:asciiTheme="minorHAnsi" w:hAnsiTheme="minorHAnsi"/>
        </w:rPr>
      </w:pPr>
      <w:r w:rsidRPr="00D26DDB">
        <w:rPr>
          <w:rFonts w:asciiTheme="minorHAnsi" w:eastAsia="Arial" w:hAnsiTheme="minorHAnsi" w:cs="Arial"/>
        </w:rPr>
        <w:t xml:space="preserve">Σήμερα, όσο ποτέ άλλοτε, </w:t>
      </w:r>
      <w:r w:rsidRPr="00D26DDB">
        <w:rPr>
          <w:rFonts w:asciiTheme="minorHAnsi" w:eastAsia="Arial" w:hAnsiTheme="minorHAnsi" w:cs="Arial"/>
          <w:b/>
        </w:rPr>
        <w:t>η Κως χρειάζεται την έμπρακτη στήριξη της Πολιτείας.</w:t>
      </w:r>
      <w:r w:rsidR="00DE48B7">
        <w:rPr>
          <w:rFonts w:asciiTheme="minorHAnsi" w:eastAsia="Arial" w:hAnsiTheme="minorHAnsi" w:cs="Arial"/>
          <w:b/>
        </w:rPr>
        <w:t xml:space="preserve"> </w:t>
      </w:r>
      <w:r w:rsidRPr="00D26DDB">
        <w:rPr>
          <w:rFonts w:asciiTheme="minorHAnsi" w:eastAsia="Arial" w:hAnsiTheme="minorHAnsi" w:cs="Arial"/>
          <w:b/>
        </w:rPr>
        <w:t>Χρειάζεται ουσιαστικά μέτρα στήριξης.</w:t>
      </w:r>
    </w:p>
    <w:p w14:paraId="5365A0B8" w14:textId="77777777" w:rsidR="00D26DDB" w:rsidRPr="00D26DDB" w:rsidRDefault="00D26DDB" w:rsidP="00D26DDB">
      <w:pPr>
        <w:jc w:val="both"/>
        <w:rPr>
          <w:rFonts w:asciiTheme="minorHAnsi" w:hAnsiTheme="minorHAnsi"/>
        </w:rPr>
      </w:pPr>
      <w:r w:rsidRPr="00D26DDB">
        <w:rPr>
          <w:rFonts w:asciiTheme="minorHAnsi" w:eastAsia="Arial" w:hAnsiTheme="minorHAnsi" w:cs="Arial"/>
        </w:rPr>
        <w:t>Οι προτάσεις που καταθέτουμε και απαιτούν τη δική σας άμεση παρέμβαση, είναι εξειδικευμένες και συγκεκριμένες.</w:t>
      </w:r>
    </w:p>
    <w:p w14:paraId="7CD385A3" w14:textId="77777777" w:rsidR="00D26DDB" w:rsidRPr="00D26DDB" w:rsidRDefault="00D26DDB" w:rsidP="00D26DDB">
      <w:pPr>
        <w:jc w:val="both"/>
        <w:rPr>
          <w:rFonts w:asciiTheme="minorHAnsi" w:hAnsiTheme="minorHAnsi"/>
        </w:rPr>
      </w:pPr>
      <w:r w:rsidRPr="00D26DDB">
        <w:rPr>
          <w:rFonts w:asciiTheme="minorHAnsi" w:eastAsia="Arial" w:hAnsiTheme="minorHAnsi" w:cs="Arial"/>
        </w:rPr>
        <w:t>Στοχεύουν στην ενίσχυση της ανταγωνιστικότητας της Κω, ως τουριστικού προορισμού,</w:t>
      </w:r>
      <w:r w:rsidR="00DE48B7">
        <w:rPr>
          <w:rFonts w:asciiTheme="minorHAnsi" w:eastAsia="Arial" w:hAnsiTheme="minorHAnsi" w:cs="Arial"/>
        </w:rPr>
        <w:t xml:space="preserve"> </w:t>
      </w:r>
      <w:r w:rsidRPr="00D26DDB">
        <w:rPr>
          <w:rFonts w:asciiTheme="minorHAnsi" w:eastAsia="Arial" w:hAnsiTheme="minorHAnsi" w:cs="Arial"/>
        </w:rPr>
        <w:t>και στη στήριξη και ανακούφιση επιχειρήσεων, επαγγελματιών και νοικοκυριών.</w:t>
      </w:r>
    </w:p>
    <w:p w14:paraId="59BAB367" w14:textId="77777777" w:rsidR="00D26DDB" w:rsidRPr="00D26DDB" w:rsidRDefault="00D26DDB" w:rsidP="00D26DDB">
      <w:pPr>
        <w:jc w:val="both"/>
        <w:rPr>
          <w:rFonts w:asciiTheme="minorHAnsi" w:hAnsiTheme="minorHAnsi"/>
        </w:rPr>
      </w:pPr>
      <w:r w:rsidRPr="00D26DDB">
        <w:rPr>
          <w:rFonts w:asciiTheme="minorHAnsi" w:eastAsia="Arial" w:hAnsiTheme="minorHAnsi" w:cs="Arial"/>
        </w:rPr>
        <w:t>Συγκεκριμένα ζητούμε:</w:t>
      </w:r>
    </w:p>
    <w:p w14:paraId="6A81538D" w14:textId="77777777" w:rsidR="00D26DDB" w:rsidRPr="00D26DDB" w:rsidRDefault="00D26DDB" w:rsidP="00D26DDB">
      <w:pPr>
        <w:jc w:val="both"/>
        <w:rPr>
          <w:rFonts w:asciiTheme="minorHAnsi" w:hAnsiTheme="minorHAnsi"/>
        </w:rPr>
      </w:pPr>
      <w:r w:rsidRPr="00D26DDB">
        <w:rPr>
          <w:rFonts w:asciiTheme="minorHAnsi" w:eastAsia="Arial" w:hAnsiTheme="minorHAnsi" w:cs="Arial"/>
        </w:rPr>
        <w:t>1ον-Την αναστολή κατάργησης των μειωμένων συντελεστών ΦΠΑ για την Κω.</w:t>
      </w:r>
    </w:p>
    <w:p w14:paraId="7E6F3FF4" w14:textId="77777777" w:rsidR="00D26DDB" w:rsidRPr="00D26DDB" w:rsidRDefault="00D26DDB" w:rsidP="00D26DDB">
      <w:pPr>
        <w:jc w:val="both"/>
        <w:rPr>
          <w:rFonts w:asciiTheme="minorHAnsi" w:hAnsiTheme="minorHAnsi"/>
        </w:rPr>
      </w:pPr>
      <w:r w:rsidRPr="00D26DDB">
        <w:rPr>
          <w:rFonts w:asciiTheme="minorHAnsi" w:eastAsia="Arial" w:hAnsiTheme="minorHAnsi" w:cs="Arial"/>
        </w:rPr>
        <w:t>2ον-Την αναστολή εφαρμογής του μέτρου της επιβολής τέλους διανυκτέρευσης στα ξενοδοχεία και στα ενοικιαζόμενα δωμάτια της Κω, το οποίο πρόκειται να εφαρμοστεί από το 2018.</w:t>
      </w:r>
    </w:p>
    <w:p w14:paraId="0CF57DE3" w14:textId="77777777" w:rsidR="00D26DDB" w:rsidRPr="00D26DDB" w:rsidRDefault="00D26DDB" w:rsidP="00D26DDB">
      <w:pPr>
        <w:jc w:val="both"/>
        <w:rPr>
          <w:rFonts w:asciiTheme="minorHAnsi" w:hAnsiTheme="minorHAnsi"/>
        </w:rPr>
      </w:pPr>
      <w:r w:rsidRPr="00D26DDB">
        <w:rPr>
          <w:rFonts w:asciiTheme="minorHAnsi" w:eastAsia="Arial" w:hAnsiTheme="minorHAnsi" w:cs="Arial"/>
        </w:rPr>
        <w:t>3ον- Την δυνατότητα επαναφοράς της ρύθμισης των 100 δόσεων, για χρέη προς εφορία και ασφαλιστικά ταμεία, για επιχειρήσεις, επαγγελματίες και πολίτες της Κω.</w:t>
      </w:r>
    </w:p>
    <w:p w14:paraId="40EB25E3" w14:textId="77777777" w:rsidR="00D26DDB" w:rsidRPr="00D26DDB" w:rsidRDefault="00D26DDB" w:rsidP="00D26DDB">
      <w:pPr>
        <w:jc w:val="both"/>
        <w:rPr>
          <w:rFonts w:asciiTheme="minorHAnsi" w:hAnsiTheme="minorHAnsi"/>
        </w:rPr>
      </w:pPr>
      <w:r w:rsidRPr="00D26DDB">
        <w:rPr>
          <w:rFonts w:asciiTheme="minorHAnsi" w:eastAsia="Arial" w:hAnsiTheme="minorHAnsi" w:cs="Arial"/>
        </w:rPr>
        <w:t>4ον- Την θεσμοθέτηση κατ’ εξαίρεσιν ρυθμίσεων οφειλών επιχειρήσεων και νοικοκυριών της Κω προς τη ΔΕΗ.</w:t>
      </w:r>
    </w:p>
    <w:p w14:paraId="181946B1" w14:textId="77777777" w:rsidR="00D26DDB" w:rsidRPr="00D26DDB" w:rsidRDefault="00D26DDB" w:rsidP="00D26DDB">
      <w:pPr>
        <w:jc w:val="both"/>
        <w:rPr>
          <w:rFonts w:asciiTheme="minorHAnsi" w:hAnsiTheme="minorHAnsi"/>
        </w:rPr>
      </w:pPr>
      <w:r w:rsidRPr="00D26DDB">
        <w:rPr>
          <w:rFonts w:asciiTheme="minorHAnsi" w:eastAsia="Arial" w:hAnsiTheme="minorHAnsi" w:cs="Arial"/>
        </w:rPr>
        <w:t>5ον- Την απαλλαγή ή τουλάχιστον τη μείωση 50% του ΕΝΦΙΑ για τα ακίνητα με επαγγελματική χρήση στην Κω.</w:t>
      </w:r>
    </w:p>
    <w:p w14:paraId="1CB9A3E2" w14:textId="77777777" w:rsidR="00D26DDB" w:rsidRPr="00D26DDB" w:rsidRDefault="00D26DDB" w:rsidP="00D26DDB">
      <w:pPr>
        <w:jc w:val="both"/>
        <w:rPr>
          <w:rFonts w:asciiTheme="minorHAnsi" w:hAnsiTheme="minorHAnsi"/>
        </w:rPr>
      </w:pPr>
      <w:r w:rsidRPr="00D26DDB">
        <w:rPr>
          <w:rFonts w:asciiTheme="minorHAnsi" w:eastAsia="Arial" w:hAnsiTheme="minorHAnsi" w:cs="Arial"/>
        </w:rPr>
        <w:t>6ον- Την μείωση των εργοδοτικών εισφορών κατά  50% για την τουριστική περίοδο, προκειμένου να ενισχυθεί η απασχόληση στο νησί, με ταυτόχρονη δέσμευση των επιχειρηματιών του νησιού για τη διατήρηση των ίδιων θέσεων εργασίας, συγκριτικά με το 2015.</w:t>
      </w:r>
    </w:p>
    <w:p w14:paraId="18D0D5B1" w14:textId="77777777" w:rsidR="00D26DDB" w:rsidRPr="00D26DDB" w:rsidRDefault="00D26DDB" w:rsidP="00D26DDB">
      <w:pPr>
        <w:jc w:val="both"/>
        <w:rPr>
          <w:rFonts w:asciiTheme="minorHAnsi" w:hAnsiTheme="minorHAnsi"/>
        </w:rPr>
      </w:pPr>
      <w:r w:rsidRPr="00D26DDB">
        <w:rPr>
          <w:rFonts w:asciiTheme="minorHAnsi" w:eastAsia="Arial" w:hAnsiTheme="minorHAnsi" w:cs="Arial"/>
        </w:rPr>
        <w:lastRenderedPageBreak/>
        <w:t>7ον-Τη μείωση του ορίου για τη λήψη του επιδόματος ανεργίας στα 80 ημερομίσθια, λόγω των συνεπειών στον τουρισμό και στην απασχόληση.</w:t>
      </w:r>
    </w:p>
    <w:p w14:paraId="1EA2B0CF" w14:textId="77777777" w:rsidR="00D26DDB" w:rsidRPr="00D26DDB" w:rsidRDefault="00D26DDB" w:rsidP="00D26DDB">
      <w:pPr>
        <w:jc w:val="both"/>
        <w:rPr>
          <w:rFonts w:asciiTheme="minorHAnsi" w:hAnsiTheme="minorHAnsi"/>
        </w:rPr>
      </w:pPr>
      <w:r w:rsidRPr="00D26DDB">
        <w:rPr>
          <w:rFonts w:asciiTheme="minorHAnsi" w:eastAsia="Arial" w:hAnsiTheme="minorHAnsi" w:cs="Arial"/>
        </w:rPr>
        <w:t>Είναι επίσης σαφές ότι η Κως για να βγει από αυτή τη μεγάλη περιπέτεια χρειάζεται μια ολοκληρωμένη πολιτική προβολής και προώθησης του τουριστικού της προϊόντος αλλά και ενίσχυσης της εικόνας της, ως τουριστικού προορισμού.</w:t>
      </w:r>
    </w:p>
    <w:p w14:paraId="6265AFF1" w14:textId="77777777" w:rsidR="00D26DDB" w:rsidRPr="00D26DDB" w:rsidRDefault="00D26DDB" w:rsidP="00D26DDB">
      <w:pPr>
        <w:jc w:val="both"/>
        <w:rPr>
          <w:rFonts w:asciiTheme="minorHAnsi" w:hAnsiTheme="minorHAnsi"/>
        </w:rPr>
      </w:pPr>
      <w:r w:rsidRPr="00D26DDB">
        <w:rPr>
          <w:rFonts w:asciiTheme="minorHAnsi" w:eastAsia="Arial" w:hAnsiTheme="minorHAnsi" w:cs="Arial"/>
        </w:rPr>
        <w:t>Γνωρίζουμε τις δημοσιονομικές δυσκολίες που υπάρχουν,</w:t>
      </w:r>
      <w:r w:rsidR="00DE48B7">
        <w:rPr>
          <w:rFonts w:asciiTheme="minorHAnsi" w:eastAsia="Arial" w:hAnsiTheme="minorHAnsi" w:cs="Arial"/>
        </w:rPr>
        <w:t xml:space="preserve"> </w:t>
      </w:r>
      <w:r w:rsidRPr="00D26DDB">
        <w:rPr>
          <w:rFonts w:asciiTheme="minorHAnsi" w:eastAsia="Arial" w:hAnsiTheme="minorHAnsi" w:cs="Arial"/>
        </w:rPr>
        <w:t>ο ίδιος ο Δήμος αλλά και η Περιφερειακή Αυτοδιοίκηση συμβάλλουν με δικούς τους πόρους.</w:t>
      </w:r>
    </w:p>
    <w:p w14:paraId="721B99F9" w14:textId="77777777" w:rsidR="00D26DDB" w:rsidRPr="00D26DDB" w:rsidRDefault="00D26DDB" w:rsidP="00D26DDB">
      <w:pPr>
        <w:jc w:val="both"/>
        <w:rPr>
          <w:rFonts w:asciiTheme="minorHAnsi" w:hAnsiTheme="minorHAnsi"/>
        </w:rPr>
      </w:pPr>
      <w:r w:rsidRPr="00D26DDB">
        <w:rPr>
          <w:rFonts w:asciiTheme="minorHAnsi" w:eastAsia="Arial" w:hAnsiTheme="minorHAnsi" w:cs="Arial"/>
        </w:rPr>
        <w:t>Χρειάζεται όμως η στήριξη της Πολιτείας, χρειάζεται να υπάρξει αύξηση των πόρων που διατίθενται για στοχευμένες δράσεις προβολής και αποκατάστασης της εικόνας της Κω, ως τουριστικού προορισμού.</w:t>
      </w:r>
    </w:p>
    <w:p w14:paraId="27EED51A" w14:textId="77777777" w:rsidR="00D26DDB" w:rsidRPr="00D26DDB" w:rsidRDefault="00D26DDB" w:rsidP="00D26DDB">
      <w:pPr>
        <w:jc w:val="both"/>
        <w:rPr>
          <w:rFonts w:asciiTheme="minorHAnsi" w:hAnsiTheme="minorHAnsi"/>
        </w:rPr>
      </w:pPr>
      <w:r w:rsidRPr="00D26DDB">
        <w:rPr>
          <w:rFonts w:asciiTheme="minorHAnsi" w:eastAsia="Arial" w:hAnsiTheme="minorHAnsi" w:cs="Arial"/>
          <w:b/>
        </w:rPr>
        <w:t>Καταθέσαμε 7 προτάσεις.</w:t>
      </w:r>
    </w:p>
    <w:p w14:paraId="107212CD" w14:textId="77777777" w:rsidR="00D26DDB" w:rsidRPr="00D26DDB" w:rsidRDefault="00D26DDB" w:rsidP="00D26DDB">
      <w:pPr>
        <w:jc w:val="both"/>
        <w:rPr>
          <w:rFonts w:asciiTheme="minorHAnsi" w:hAnsiTheme="minorHAnsi"/>
        </w:rPr>
      </w:pPr>
      <w:r w:rsidRPr="00D26DDB">
        <w:rPr>
          <w:rFonts w:asciiTheme="minorHAnsi" w:eastAsia="Arial" w:hAnsiTheme="minorHAnsi" w:cs="Arial"/>
          <w:b/>
        </w:rPr>
        <w:t>Πρόκειται για 7 ουσιαστικά μέτρα στήριξης της τοπικής οικονομίας του νησιού, των επιχειρήσεων, των επαγγελματιών και των νοικοκυριών της Κω.</w:t>
      </w:r>
    </w:p>
    <w:p w14:paraId="0347F979" w14:textId="77777777" w:rsidR="00D26DDB" w:rsidRPr="00D26DDB" w:rsidRDefault="00D26DDB" w:rsidP="00D26DDB">
      <w:pPr>
        <w:jc w:val="both"/>
        <w:rPr>
          <w:rFonts w:asciiTheme="minorHAnsi" w:hAnsiTheme="minorHAnsi"/>
        </w:rPr>
      </w:pPr>
      <w:r w:rsidRPr="00D26DDB">
        <w:rPr>
          <w:rFonts w:asciiTheme="minorHAnsi" w:eastAsia="Arial" w:hAnsiTheme="minorHAnsi" w:cs="Arial"/>
          <w:b/>
        </w:rPr>
        <w:t>Είναι 7 παρεμβάσεις, που θα συνιστούν έμπρακτη αναγνώριση από την πλευρά της Πολιτείας των αρνητικών επιπτώσεων στον τουρισμό και στην τοπική οικονομία του νησιού, από το μεταναστευτικό.</w:t>
      </w:r>
    </w:p>
    <w:p w14:paraId="7B3A56DE" w14:textId="77777777" w:rsidR="00D26DDB" w:rsidRPr="00D26DDB" w:rsidRDefault="00D26DDB" w:rsidP="00D26DDB">
      <w:pPr>
        <w:jc w:val="both"/>
        <w:rPr>
          <w:rFonts w:asciiTheme="minorHAnsi" w:hAnsiTheme="minorHAnsi"/>
        </w:rPr>
      </w:pPr>
      <w:r w:rsidRPr="00D26DDB">
        <w:rPr>
          <w:rFonts w:asciiTheme="minorHAnsi" w:eastAsia="Arial" w:hAnsiTheme="minorHAnsi" w:cs="Arial"/>
          <w:b/>
        </w:rPr>
        <w:t>Αναμένουμε την απάντησή σας.</w:t>
      </w:r>
    </w:p>
    <w:p w14:paraId="08238089" w14:textId="77777777" w:rsidR="00D26DDB" w:rsidRPr="00D26DDB" w:rsidRDefault="00D26DDB" w:rsidP="00D26DDB">
      <w:pPr>
        <w:jc w:val="both"/>
        <w:rPr>
          <w:rFonts w:asciiTheme="minorHAnsi" w:hAnsiTheme="minorHAnsi"/>
        </w:rPr>
      </w:pPr>
    </w:p>
    <w:p w14:paraId="5506B1F4" w14:textId="77777777" w:rsidR="00D26DDB" w:rsidRPr="00DA470B" w:rsidRDefault="00D26DDB" w:rsidP="00D26DDB">
      <w:pPr>
        <w:jc w:val="both"/>
        <w:rPr>
          <w:rFonts w:asciiTheme="minorHAnsi" w:eastAsia="Arial" w:hAnsiTheme="minorHAnsi" w:cs="Arial"/>
          <w:b/>
        </w:rPr>
      </w:pPr>
      <w:r>
        <w:rPr>
          <w:rFonts w:asciiTheme="minorHAnsi" w:eastAsia="Arial" w:hAnsiTheme="minorHAnsi" w:cs="Arial"/>
          <w:b/>
        </w:rPr>
        <w:t>1.</w:t>
      </w:r>
      <w:r w:rsidRPr="00D26DDB">
        <w:rPr>
          <w:rFonts w:asciiTheme="minorHAnsi" w:eastAsia="Arial" w:hAnsiTheme="minorHAnsi" w:cs="Arial"/>
          <w:b/>
        </w:rPr>
        <w:t>Δήμος Κω</w:t>
      </w:r>
      <w:r w:rsidR="00DA470B">
        <w:rPr>
          <w:rFonts w:asciiTheme="minorHAnsi" w:eastAsia="Arial" w:hAnsiTheme="minorHAnsi" w:cs="Arial"/>
          <w:b/>
          <w:lang w:val="en-US"/>
        </w:rPr>
        <w:t xml:space="preserve"> –</w:t>
      </w:r>
      <w:r w:rsidR="00DA470B">
        <w:rPr>
          <w:rFonts w:asciiTheme="minorHAnsi" w:eastAsia="Arial" w:hAnsiTheme="minorHAnsi" w:cs="Arial"/>
          <w:b/>
        </w:rPr>
        <w:t xml:space="preserve"> Δήμαρχος</w:t>
      </w:r>
    </w:p>
    <w:p w14:paraId="7CE5C197" w14:textId="77777777" w:rsidR="00DA470B" w:rsidRPr="00DA470B" w:rsidRDefault="00DA470B" w:rsidP="00D26DDB">
      <w:pPr>
        <w:jc w:val="both"/>
        <w:rPr>
          <w:rFonts w:asciiTheme="minorHAnsi" w:eastAsia="Arial" w:hAnsiTheme="minorHAnsi" w:cs="Arial"/>
          <w:b/>
        </w:rPr>
      </w:pPr>
      <w:r w:rsidRPr="00DA470B">
        <w:rPr>
          <w:rFonts w:asciiTheme="minorHAnsi" w:eastAsia="Arial" w:hAnsiTheme="minorHAnsi" w:cs="Arial"/>
          <w:b/>
        </w:rPr>
        <w:t>2</w:t>
      </w:r>
      <w:r>
        <w:rPr>
          <w:rFonts w:asciiTheme="minorHAnsi" w:eastAsia="Arial" w:hAnsiTheme="minorHAnsi" w:cs="Arial"/>
          <w:b/>
        </w:rPr>
        <w:t>.Δικηγορικός Σύλλογος Κω</w:t>
      </w:r>
    </w:p>
    <w:p w14:paraId="1540C9E6" w14:textId="77777777" w:rsidR="00D26DDB" w:rsidRPr="00DA470B" w:rsidRDefault="00DA470B" w:rsidP="00D26DDB">
      <w:pPr>
        <w:jc w:val="both"/>
        <w:rPr>
          <w:rFonts w:asciiTheme="minorHAnsi" w:eastAsia="Arial" w:hAnsiTheme="minorHAnsi" w:cs="Arial"/>
          <w:b/>
        </w:rPr>
      </w:pPr>
      <w:r w:rsidRPr="00DA470B">
        <w:rPr>
          <w:rFonts w:asciiTheme="minorHAnsi" w:eastAsia="Arial" w:hAnsiTheme="minorHAnsi" w:cs="Arial"/>
          <w:b/>
        </w:rPr>
        <w:t>3</w:t>
      </w:r>
      <w:r w:rsidR="00D26DDB">
        <w:rPr>
          <w:rFonts w:asciiTheme="minorHAnsi" w:eastAsia="Arial" w:hAnsiTheme="minorHAnsi" w:cs="Arial"/>
          <w:b/>
        </w:rPr>
        <w:t>.Ένωση Ξενοδόχων Κω</w:t>
      </w:r>
    </w:p>
    <w:p w14:paraId="718E42C3" w14:textId="77777777" w:rsidR="00DA470B" w:rsidRPr="00DA470B" w:rsidRDefault="00DA470B" w:rsidP="00D26DDB">
      <w:pPr>
        <w:jc w:val="both"/>
        <w:rPr>
          <w:rFonts w:asciiTheme="minorHAnsi" w:eastAsia="Arial" w:hAnsiTheme="minorHAnsi" w:cs="Arial"/>
          <w:b/>
        </w:rPr>
      </w:pPr>
      <w:r w:rsidRPr="00DA470B">
        <w:rPr>
          <w:rFonts w:asciiTheme="minorHAnsi" w:eastAsia="Arial" w:hAnsiTheme="minorHAnsi" w:cs="Arial"/>
          <w:b/>
        </w:rPr>
        <w:t>4</w:t>
      </w:r>
      <w:r>
        <w:rPr>
          <w:rFonts w:asciiTheme="minorHAnsi" w:eastAsia="Arial" w:hAnsiTheme="minorHAnsi" w:cs="Arial"/>
          <w:b/>
        </w:rPr>
        <w:t>.ΤΕΕ Κω</w:t>
      </w:r>
    </w:p>
    <w:p w14:paraId="79A4143E" w14:textId="77777777" w:rsidR="00D26DDB" w:rsidRDefault="00DA470B" w:rsidP="00D26DDB">
      <w:pPr>
        <w:jc w:val="both"/>
        <w:rPr>
          <w:rFonts w:asciiTheme="minorHAnsi" w:eastAsia="Arial" w:hAnsiTheme="minorHAnsi" w:cs="Arial"/>
          <w:b/>
        </w:rPr>
      </w:pPr>
      <w:r w:rsidRPr="00DA470B">
        <w:rPr>
          <w:rFonts w:asciiTheme="minorHAnsi" w:eastAsia="Arial" w:hAnsiTheme="minorHAnsi" w:cs="Arial"/>
          <w:b/>
        </w:rPr>
        <w:t>5</w:t>
      </w:r>
      <w:r w:rsidR="00D26DDB">
        <w:rPr>
          <w:rFonts w:asciiTheme="minorHAnsi" w:eastAsia="Arial" w:hAnsiTheme="minorHAnsi" w:cs="Arial"/>
          <w:b/>
        </w:rPr>
        <w:t>.Σωματείο Ενοικιαζομένων Διαμερισμάτων Κω</w:t>
      </w:r>
    </w:p>
    <w:p w14:paraId="26A993D3" w14:textId="77777777" w:rsidR="00D26DDB" w:rsidRDefault="00DA470B" w:rsidP="00D26DDB">
      <w:pPr>
        <w:jc w:val="both"/>
        <w:rPr>
          <w:rFonts w:asciiTheme="minorHAnsi" w:eastAsia="Arial" w:hAnsiTheme="minorHAnsi" w:cs="Arial"/>
          <w:b/>
        </w:rPr>
      </w:pPr>
      <w:r w:rsidRPr="00DA470B">
        <w:rPr>
          <w:rFonts w:asciiTheme="minorHAnsi" w:eastAsia="Arial" w:hAnsiTheme="minorHAnsi" w:cs="Arial"/>
          <w:b/>
        </w:rPr>
        <w:t>6</w:t>
      </w:r>
      <w:r w:rsidR="00D26DDB">
        <w:rPr>
          <w:rFonts w:asciiTheme="minorHAnsi" w:eastAsia="Arial" w:hAnsiTheme="minorHAnsi" w:cs="Arial"/>
          <w:b/>
        </w:rPr>
        <w:t>.ΣΕΠΕ Κω</w:t>
      </w:r>
    </w:p>
    <w:p w14:paraId="5298BE86" w14:textId="77777777" w:rsidR="00D26DDB" w:rsidRDefault="00D26DDB" w:rsidP="00D26DDB">
      <w:pPr>
        <w:jc w:val="both"/>
        <w:rPr>
          <w:rFonts w:asciiTheme="minorHAnsi" w:eastAsia="Arial" w:hAnsiTheme="minorHAnsi" w:cs="Arial"/>
          <w:b/>
        </w:rPr>
      </w:pPr>
    </w:p>
    <w:p w14:paraId="48D1EF59" w14:textId="77777777" w:rsidR="00DE48B7" w:rsidRDefault="00DE48B7" w:rsidP="00D26DDB">
      <w:pPr>
        <w:jc w:val="both"/>
        <w:rPr>
          <w:rFonts w:asciiTheme="minorHAnsi" w:eastAsia="Arial" w:hAnsiTheme="minorHAnsi" w:cs="Arial"/>
          <w:b/>
        </w:rPr>
      </w:pPr>
    </w:p>
    <w:p w14:paraId="38D80CEA" w14:textId="77777777" w:rsidR="00D26DDB" w:rsidRDefault="00D26DDB" w:rsidP="00D26DDB">
      <w:pPr>
        <w:jc w:val="both"/>
        <w:rPr>
          <w:rFonts w:asciiTheme="minorHAnsi" w:eastAsia="Arial" w:hAnsiTheme="minorHAnsi" w:cs="Arial"/>
          <w:b/>
        </w:rPr>
      </w:pPr>
    </w:p>
    <w:p w14:paraId="53742FD8" w14:textId="77777777" w:rsidR="00D26DDB" w:rsidRDefault="00D26DDB" w:rsidP="00DE48B7">
      <w:pPr>
        <w:jc w:val="center"/>
        <w:rPr>
          <w:rFonts w:asciiTheme="minorHAnsi" w:eastAsia="Arial" w:hAnsiTheme="minorHAnsi" w:cs="Arial"/>
          <w:b/>
        </w:rPr>
      </w:pPr>
      <w:r>
        <w:rPr>
          <w:rFonts w:asciiTheme="minorHAnsi" w:eastAsia="Arial" w:hAnsiTheme="minorHAnsi" w:cs="Arial"/>
          <w:b/>
        </w:rPr>
        <w:t>Γραφείο Τύπου Δήμου Κω</w:t>
      </w:r>
    </w:p>
    <w:p w14:paraId="2B5C4C35" w14:textId="77777777" w:rsidR="00D26DDB" w:rsidRPr="00D26DDB" w:rsidRDefault="00D26DDB" w:rsidP="00D26DDB">
      <w:pPr>
        <w:jc w:val="both"/>
        <w:rPr>
          <w:rFonts w:asciiTheme="minorHAnsi" w:hAnsiTheme="minorHAnsi"/>
        </w:rPr>
      </w:pPr>
    </w:p>
    <w:p w14:paraId="0EE465D3" w14:textId="77777777" w:rsidR="005504AA" w:rsidRPr="005504AA" w:rsidRDefault="005504AA" w:rsidP="005504AA">
      <w:pPr>
        <w:jc w:val="center"/>
        <w:rPr>
          <w:rFonts w:asciiTheme="minorHAnsi" w:hAnsiTheme="minorHAnsi" w:cs="Arial"/>
          <w:b/>
          <w:bCs/>
          <w:sz w:val="32"/>
          <w:szCs w:val="32"/>
          <w:u w:val="single"/>
        </w:rPr>
      </w:pPr>
    </w:p>
    <w:sectPr w:rsidR="005504AA" w:rsidRPr="005504AA" w:rsidSect="009A4E72">
      <w:footerReference w:type="even" r:id="rId8"/>
      <w:footerReference w:type="default" r:id="rId9"/>
      <w:pgSz w:w="11906" w:h="16838"/>
      <w:pgMar w:top="426" w:right="1558" w:bottom="284" w:left="156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058977" w14:textId="77777777" w:rsidR="000F1193" w:rsidRDefault="000F1193" w:rsidP="0034192E">
      <w:r>
        <w:separator/>
      </w:r>
    </w:p>
  </w:endnote>
  <w:endnote w:type="continuationSeparator" w:id="0">
    <w:p w14:paraId="5DFAF2C2" w14:textId="77777777" w:rsidR="000F1193" w:rsidRDefault="000F1193" w:rsidP="00341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7E25D7" w14:textId="77777777" w:rsidR="00145496" w:rsidRDefault="005E589C" w:rsidP="00AD68D6">
    <w:pPr>
      <w:pStyle w:val="Footer"/>
      <w:framePr w:wrap="around" w:vAnchor="text" w:hAnchor="margin" w:xAlign="right" w:y="1"/>
      <w:rPr>
        <w:rStyle w:val="PageNumber"/>
      </w:rPr>
    </w:pPr>
    <w:r>
      <w:rPr>
        <w:rStyle w:val="PageNumber"/>
      </w:rPr>
      <w:fldChar w:fldCharType="begin"/>
    </w:r>
    <w:r w:rsidR="00145496">
      <w:rPr>
        <w:rStyle w:val="PageNumber"/>
      </w:rPr>
      <w:instrText xml:space="preserve">PAGE  </w:instrText>
    </w:r>
    <w:r>
      <w:rPr>
        <w:rStyle w:val="PageNumber"/>
      </w:rPr>
      <w:fldChar w:fldCharType="end"/>
    </w:r>
  </w:p>
  <w:p w14:paraId="087E899E" w14:textId="77777777" w:rsidR="00145496" w:rsidRDefault="00145496" w:rsidP="0034192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DED727" w14:textId="77777777" w:rsidR="00145496" w:rsidRDefault="005E589C" w:rsidP="00AD68D6">
    <w:pPr>
      <w:pStyle w:val="Footer"/>
      <w:framePr w:wrap="around" w:vAnchor="text" w:hAnchor="margin" w:xAlign="right" w:y="1"/>
      <w:rPr>
        <w:rStyle w:val="PageNumber"/>
      </w:rPr>
    </w:pPr>
    <w:r>
      <w:rPr>
        <w:rStyle w:val="PageNumber"/>
      </w:rPr>
      <w:fldChar w:fldCharType="begin"/>
    </w:r>
    <w:r w:rsidR="00145496">
      <w:rPr>
        <w:rStyle w:val="PageNumber"/>
      </w:rPr>
      <w:instrText xml:space="preserve">PAGE  </w:instrText>
    </w:r>
    <w:r>
      <w:rPr>
        <w:rStyle w:val="PageNumber"/>
      </w:rPr>
      <w:fldChar w:fldCharType="separate"/>
    </w:r>
    <w:r w:rsidR="005655E8">
      <w:rPr>
        <w:rStyle w:val="PageNumber"/>
        <w:noProof/>
      </w:rPr>
      <w:t>1</w:t>
    </w:r>
    <w:r>
      <w:rPr>
        <w:rStyle w:val="PageNumber"/>
      </w:rPr>
      <w:fldChar w:fldCharType="end"/>
    </w:r>
  </w:p>
  <w:p w14:paraId="41F0BC86" w14:textId="77777777" w:rsidR="00145496" w:rsidRDefault="00145496" w:rsidP="0034192E">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8754AE" w14:textId="77777777" w:rsidR="000F1193" w:rsidRDefault="000F1193" w:rsidP="0034192E">
      <w:r>
        <w:separator/>
      </w:r>
    </w:p>
  </w:footnote>
  <w:footnote w:type="continuationSeparator" w:id="0">
    <w:p w14:paraId="0BAE7103" w14:textId="77777777" w:rsidR="000F1193" w:rsidRDefault="000F1193" w:rsidP="0034192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05D6C"/>
    <w:multiLevelType w:val="hybridMultilevel"/>
    <w:tmpl w:val="9FB437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0C2215"/>
    <w:multiLevelType w:val="hybridMultilevel"/>
    <w:tmpl w:val="5EC4E0E8"/>
    <w:lvl w:ilvl="0" w:tplc="0408000F">
      <w:start w:val="1"/>
      <w:numFmt w:val="decimal"/>
      <w:lvlText w:val="%1."/>
      <w:lvlJc w:val="left"/>
      <w:pPr>
        <w:tabs>
          <w:tab w:val="num" w:pos="720"/>
        </w:tabs>
        <w:ind w:left="720" w:hanging="360"/>
      </w:pPr>
      <w:rPr>
        <w:rFonts w:hint="default"/>
      </w:rPr>
    </w:lvl>
    <w:lvl w:ilvl="1" w:tplc="04080001">
      <w:start w:val="1"/>
      <w:numFmt w:val="bullet"/>
      <w:lvlText w:val=""/>
      <w:lvlJc w:val="left"/>
      <w:pPr>
        <w:tabs>
          <w:tab w:val="num" w:pos="1440"/>
        </w:tabs>
        <w:ind w:left="1440" w:hanging="360"/>
      </w:pPr>
      <w:rPr>
        <w:rFonts w:ascii="Symbol" w:hAnsi="Symbol" w:hint="default"/>
      </w:rPr>
    </w:lvl>
    <w:lvl w:ilvl="2" w:tplc="0408001B">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nsid w:val="0B5B60CD"/>
    <w:multiLevelType w:val="hybridMultilevel"/>
    <w:tmpl w:val="A0C87F68"/>
    <w:lvl w:ilvl="0" w:tplc="55D40454">
      <w:start w:val="1"/>
      <w:numFmt w:val="bullet"/>
      <w:lvlText w:val=""/>
      <w:lvlJc w:val="left"/>
      <w:pPr>
        <w:tabs>
          <w:tab w:val="num" w:pos="1080"/>
        </w:tabs>
        <w:ind w:left="1080" w:hanging="360"/>
      </w:pPr>
      <w:rPr>
        <w:rFonts w:ascii="Symbol" w:hAnsi="Symbol" w:hint="default"/>
        <w:color w:val="auto"/>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3">
    <w:nsid w:val="13D50B14"/>
    <w:multiLevelType w:val="multilevel"/>
    <w:tmpl w:val="5F8AB7A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nsid w:val="1A7069A9"/>
    <w:multiLevelType w:val="multilevel"/>
    <w:tmpl w:val="A4A49D92"/>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5">
    <w:nsid w:val="21587377"/>
    <w:multiLevelType w:val="multilevel"/>
    <w:tmpl w:val="E9CA72A2"/>
    <w:lvl w:ilvl="0">
      <w:start w:val="1"/>
      <w:numFmt w:val="bullet"/>
      <w:lvlText w:val="●"/>
      <w:lvlJc w:val="left"/>
      <w:pPr>
        <w:ind w:left="2160" w:firstLine="1800"/>
      </w:pPr>
      <w:rPr>
        <w:rFonts w:ascii="Arial" w:eastAsia="Arial" w:hAnsi="Arial" w:cs="Arial"/>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abstractNum w:abstractNumId="6">
    <w:nsid w:val="2CBD1759"/>
    <w:multiLevelType w:val="hybridMultilevel"/>
    <w:tmpl w:val="8EC8FC4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3BD773D5"/>
    <w:multiLevelType w:val="hybridMultilevel"/>
    <w:tmpl w:val="283E517E"/>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8">
    <w:nsid w:val="4220759F"/>
    <w:multiLevelType w:val="multilevel"/>
    <w:tmpl w:val="40C8A97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9">
    <w:nsid w:val="45E80DA7"/>
    <w:multiLevelType w:val="hybridMultilevel"/>
    <w:tmpl w:val="ED9ACEB6"/>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0">
    <w:nsid w:val="4EC10A13"/>
    <w:multiLevelType w:val="multilevel"/>
    <w:tmpl w:val="3774D34A"/>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1">
    <w:nsid w:val="5B7844BE"/>
    <w:multiLevelType w:val="hybridMultilevel"/>
    <w:tmpl w:val="E834CBFA"/>
    <w:lvl w:ilvl="0" w:tplc="DBE43764">
      <w:start w:val="1"/>
      <w:numFmt w:val="decimal"/>
      <w:lvlText w:val="%1."/>
      <w:lvlJc w:val="left"/>
      <w:pPr>
        <w:ind w:left="1080" w:hanging="360"/>
      </w:pPr>
      <w:rPr>
        <w:rFonts w:hint="default"/>
        <w:b/>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2">
    <w:nsid w:val="5D9E487C"/>
    <w:multiLevelType w:val="hybridMultilevel"/>
    <w:tmpl w:val="03D4468C"/>
    <w:lvl w:ilvl="0" w:tplc="0409000B">
      <w:start w:val="1"/>
      <w:numFmt w:val="bullet"/>
      <w:lvlText w:val=""/>
      <w:lvlJc w:val="left"/>
      <w:pPr>
        <w:ind w:left="770" w:hanging="360"/>
      </w:pPr>
      <w:rPr>
        <w:rFonts w:ascii="Wingdings" w:hAnsi="Wingdings"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3">
    <w:nsid w:val="63B71E75"/>
    <w:multiLevelType w:val="hybridMultilevel"/>
    <w:tmpl w:val="4AF4EF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6127E29"/>
    <w:multiLevelType w:val="hybridMultilevel"/>
    <w:tmpl w:val="5CB2A408"/>
    <w:lvl w:ilvl="0" w:tplc="04080001">
      <w:start w:val="1"/>
      <w:numFmt w:val="bullet"/>
      <w:lvlText w:val=""/>
      <w:lvlJc w:val="left"/>
      <w:pPr>
        <w:ind w:left="1359" w:hanging="360"/>
      </w:pPr>
      <w:rPr>
        <w:rFonts w:ascii="Symbol" w:hAnsi="Symbol" w:hint="default"/>
      </w:rPr>
    </w:lvl>
    <w:lvl w:ilvl="1" w:tplc="04080003" w:tentative="1">
      <w:start w:val="1"/>
      <w:numFmt w:val="bullet"/>
      <w:lvlText w:val="o"/>
      <w:lvlJc w:val="left"/>
      <w:pPr>
        <w:ind w:left="2079" w:hanging="360"/>
      </w:pPr>
      <w:rPr>
        <w:rFonts w:ascii="Courier New" w:hAnsi="Courier New" w:cs="Courier New" w:hint="default"/>
      </w:rPr>
    </w:lvl>
    <w:lvl w:ilvl="2" w:tplc="04080005" w:tentative="1">
      <w:start w:val="1"/>
      <w:numFmt w:val="bullet"/>
      <w:lvlText w:val=""/>
      <w:lvlJc w:val="left"/>
      <w:pPr>
        <w:ind w:left="2799" w:hanging="360"/>
      </w:pPr>
      <w:rPr>
        <w:rFonts w:ascii="Wingdings" w:hAnsi="Wingdings" w:hint="default"/>
      </w:rPr>
    </w:lvl>
    <w:lvl w:ilvl="3" w:tplc="04080001" w:tentative="1">
      <w:start w:val="1"/>
      <w:numFmt w:val="bullet"/>
      <w:lvlText w:val=""/>
      <w:lvlJc w:val="left"/>
      <w:pPr>
        <w:ind w:left="3519" w:hanging="360"/>
      </w:pPr>
      <w:rPr>
        <w:rFonts w:ascii="Symbol" w:hAnsi="Symbol" w:hint="default"/>
      </w:rPr>
    </w:lvl>
    <w:lvl w:ilvl="4" w:tplc="04080003" w:tentative="1">
      <w:start w:val="1"/>
      <w:numFmt w:val="bullet"/>
      <w:lvlText w:val="o"/>
      <w:lvlJc w:val="left"/>
      <w:pPr>
        <w:ind w:left="4239" w:hanging="360"/>
      </w:pPr>
      <w:rPr>
        <w:rFonts w:ascii="Courier New" w:hAnsi="Courier New" w:cs="Courier New" w:hint="default"/>
      </w:rPr>
    </w:lvl>
    <w:lvl w:ilvl="5" w:tplc="04080005" w:tentative="1">
      <w:start w:val="1"/>
      <w:numFmt w:val="bullet"/>
      <w:lvlText w:val=""/>
      <w:lvlJc w:val="left"/>
      <w:pPr>
        <w:ind w:left="4959" w:hanging="360"/>
      </w:pPr>
      <w:rPr>
        <w:rFonts w:ascii="Wingdings" w:hAnsi="Wingdings" w:hint="default"/>
      </w:rPr>
    </w:lvl>
    <w:lvl w:ilvl="6" w:tplc="04080001" w:tentative="1">
      <w:start w:val="1"/>
      <w:numFmt w:val="bullet"/>
      <w:lvlText w:val=""/>
      <w:lvlJc w:val="left"/>
      <w:pPr>
        <w:ind w:left="5679" w:hanging="360"/>
      </w:pPr>
      <w:rPr>
        <w:rFonts w:ascii="Symbol" w:hAnsi="Symbol" w:hint="default"/>
      </w:rPr>
    </w:lvl>
    <w:lvl w:ilvl="7" w:tplc="04080003" w:tentative="1">
      <w:start w:val="1"/>
      <w:numFmt w:val="bullet"/>
      <w:lvlText w:val="o"/>
      <w:lvlJc w:val="left"/>
      <w:pPr>
        <w:ind w:left="6399" w:hanging="360"/>
      </w:pPr>
      <w:rPr>
        <w:rFonts w:ascii="Courier New" w:hAnsi="Courier New" w:cs="Courier New" w:hint="default"/>
      </w:rPr>
    </w:lvl>
    <w:lvl w:ilvl="8" w:tplc="04080005" w:tentative="1">
      <w:start w:val="1"/>
      <w:numFmt w:val="bullet"/>
      <w:lvlText w:val=""/>
      <w:lvlJc w:val="left"/>
      <w:pPr>
        <w:ind w:left="7119" w:hanging="360"/>
      </w:pPr>
      <w:rPr>
        <w:rFonts w:ascii="Wingdings" w:hAnsi="Wingdings" w:hint="default"/>
      </w:rPr>
    </w:lvl>
  </w:abstractNum>
  <w:abstractNum w:abstractNumId="15">
    <w:nsid w:val="764C1BEB"/>
    <w:multiLevelType w:val="hybridMultilevel"/>
    <w:tmpl w:val="46F6C3D4"/>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6">
    <w:nsid w:val="7F93086D"/>
    <w:multiLevelType w:val="hybridMultilevel"/>
    <w:tmpl w:val="F90E15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16"/>
  </w:num>
  <w:num w:numId="4">
    <w:abstractNumId w:val="13"/>
  </w:num>
  <w:num w:numId="5">
    <w:abstractNumId w:val="0"/>
  </w:num>
  <w:num w:numId="6">
    <w:abstractNumId w:val="6"/>
  </w:num>
  <w:num w:numId="7">
    <w:abstractNumId w:val="1"/>
  </w:num>
  <w:num w:numId="8">
    <w:abstractNumId w:val="2"/>
  </w:num>
  <w:num w:numId="9">
    <w:abstractNumId w:val="11"/>
  </w:num>
  <w:num w:numId="10">
    <w:abstractNumId w:val="7"/>
  </w:num>
  <w:num w:numId="11">
    <w:abstractNumId w:val="15"/>
  </w:num>
  <w:num w:numId="12">
    <w:abstractNumId w:val="14"/>
  </w:num>
  <w:num w:numId="13">
    <w:abstractNumId w:val="3"/>
  </w:num>
  <w:num w:numId="14">
    <w:abstractNumId w:val="10"/>
  </w:num>
  <w:num w:numId="15">
    <w:abstractNumId w:val="5"/>
  </w:num>
  <w:num w:numId="16">
    <w:abstractNumId w:val="4"/>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DC3"/>
    <w:rsid w:val="000551FB"/>
    <w:rsid w:val="000A3A64"/>
    <w:rsid w:val="000C0C9A"/>
    <w:rsid w:val="000C2DB4"/>
    <w:rsid w:val="000D0B04"/>
    <w:rsid w:val="000D5DC3"/>
    <w:rsid w:val="000E18D1"/>
    <w:rsid w:val="000E4868"/>
    <w:rsid w:val="000F1193"/>
    <w:rsid w:val="000F2A6D"/>
    <w:rsid w:val="000F51A0"/>
    <w:rsid w:val="00110696"/>
    <w:rsid w:val="00112FA3"/>
    <w:rsid w:val="00113201"/>
    <w:rsid w:val="00123DDC"/>
    <w:rsid w:val="00126E13"/>
    <w:rsid w:val="00130AFC"/>
    <w:rsid w:val="00133252"/>
    <w:rsid w:val="00145496"/>
    <w:rsid w:val="00154B01"/>
    <w:rsid w:val="001606E4"/>
    <w:rsid w:val="00180A10"/>
    <w:rsid w:val="0018268B"/>
    <w:rsid w:val="00185E3A"/>
    <w:rsid w:val="001A63F4"/>
    <w:rsid w:val="001B00A6"/>
    <w:rsid w:val="001B0B9E"/>
    <w:rsid w:val="001B370E"/>
    <w:rsid w:val="001C6E58"/>
    <w:rsid w:val="001C7E35"/>
    <w:rsid w:val="001E3211"/>
    <w:rsid w:val="00202D41"/>
    <w:rsid w:val="0020342C"/>
    <w:rsid w:val="002072F0"/>
    <w:rsid w:val="00213A62"/>
    <w:rsid w:val="0021785E"/>
    <w:rsid w:val="002239F5"/>
    <w:rsid w:val="00232476"/>
    <w:rsid w:val="00242327"/>
    <w:rsid w:val="00246F85"/>
    <w:rsid w:val="002754A7"/>
    <w:rsid w:val="00293320"/>
    <w:rsid w:val="00293A72"/>
    <w:rsid w:val="002B454F"/>
    <w:rsid w:val="002B534A"/>
    <w:rsid w:val="002C1B34"/>
    <w:rsid w:val="002E0C2E"/>
    <w:rsid w:val="002E65C2"/>
    <w:rsid w:val="003168D4"/>
    <w:rsid w:val="00325AAC"/>
    <w:rsid w:val="00325D15"/>
    <w:rsid w:val="00331C9B"/>
    <w:rsid w:val="003415DD"/>
    <w:rsid w:val="0034192E"/>
    <w:rsid w:val="00352C88"/>
    <w:rsid w:val="00363E2D"/>
    <w:rsid w:val="0037299B"/>
    <w:rsid w:val="00374520"/>
    <w:rsid w:val="003813C9"/>
    <w:rsid w:val="00382881"/>
    <w:rsid w:val="00390AE5"/>
    <w:rsid w:val="003A19C5"/>
    <w:rsid w:val="003A5337"/>
    <w:rsid w:val="003A64A4"/>
    <w:rsid w:val="003B04B8"/>
    <w:rsid w:val="003C0510"/>
    <w:rsid w:val="003E094A"/>
    <w:rsid w:val="00404735"/>
    <w:rsid w:val="004050BC"/>
    <w:rsid w:val="00410E8A"/>
    <w:rsid w:val="004127F2"/>
    <w:rsid w:val="004530B4"/>
    <w:rsid w:val="004551D6"/>
    <w:rsid w:val="0046045C"/>
    <w:rsid w:val="00461B31"/>
    <w:rsid w:val="004646DF"/>
    <w:rsid w:val="00467B4C"/>
    <w:rsid w:val="00477760"/>
    <w:rsid w:val="004831B1"/>
    <w:rsid w:val="00486DA4"/>
    <w:rsid w:val="00487701"/>
    <w:rsid w:val="00490A87"/>
    <w:rsid w:val="00497F9F"/>
    <w:rsid w:val="004B6BE7"/>
    <w:rsid w:val="00501E5C"/>
    <w:rsid w:val="00502227"/>
    <w:rsid w:val="005120B3"/>
    <w:rsid w:val="005154B2"/>
    <w:rsid w:val="00530BDB"/>
    <w:rsid w:val="00535219"/>
    <w:rsid w:val="005407D9"/>
    <w:rsid w:val="00545C59"/>
    <w:rsid w:val="005504AA"/>
    <w:rsid w:val="005510DF"/>
    <w:rsid w:val="00554949"/>
    <w:rsid w:val="005655E8"/>
    <w:rsid w:val="00566594"/>
    <w:rsid w:val="005733BD"/>
    <w:rsid w:val="00577310"/>
    <w:rsid w:val="00580C7B"/>
    <w:rsid w:val="00583139"/>
    <w:rsid w:val="005B09E7"/>
    <w:rsid w:val="005B7BD8"/>
    <w:rsid w:val="005C576E"/>
    <w:rsid w:val="005E1BAF"/>
    <w:rsid w:val="005E589C"/>
    <w:rsid w:val="005F0DC2"/>
    <w:rsid w:val="005F70D1"/>
    <w:rsid w:val="006003C6"/>
    <w:rsid w:val="006269B8"/>
    <w:rsid w:val="0062754F"/>
    <w:rsid w:val="006300A5"/>
    <w:rsid w:val="00633D31"/>
    <w:rsid w:val="00673E42"/>
    <w:rsid w:val="006913B0"/>
    <w:rsid w:val="006A4E68"/>
    <w:rsid w:val="006C6896"/>
    <w:rsid w:val="006C7BBF"/>
    <w:rsid w:val="006E4F1F"/>
    <w:rsid w:val="006F1718"/>
    <w:rsid w:val="006F6B64"/>
    <w:rsid w:val="0071074B"/>
    <w:rsid w:val="00711125"/>
    <w:rsid w:val="007645BD"/>
    <w:rsid w:val="00775EFC"/>
    <w:rsid w:val="00782FE0"/>
    <w:rsid w:val="00786704"/>
    <w:rsid w:val="00792FE6"/>
    <w:rsid w:val="007966E6"/>
    <w:rsid w:val="007B2D46"/>
    <w:rsid w:val="007D01B6"/>
    <w:rsid w:val="007F53D2"/>
    <w:rsid w:val="008030E1"/>
    <w:rsid w:val="00803EB1"/>
    <w:rsid w:val="0080691B"/>
    <w:rsid w:val="00817F27"/>
    <w:rsid w:val="00820E66"/>
    <w:rsid w:val="008325FE"/>
    <w:rsid w:val="00835513"/>
    <w:rsid w:val="0083703B"/>
    <w:rsid w:val="00851528"/>
    <w:rsid w:val="008544C4"/>
    <w:rsid w:val="00887A4E"/>
    <w:rsid w:val="00896B2A"/>
    <w:rsid w:val="008C7B14"/>
    <w:rsid w:val="008F2E1D"/>
    <w:rsid w:val="008F3B6D"/>
    <w:rsid w:val="008F4FE8"/>
    <w:rsid w:val="008F67F3"/>
    <w:rsid w:val="00926934"/>
    <w:rsid w:val="009305A5"/>
    <w:rsid w:val="00941927"/>
    <w:rsid w:val="009502A8"/>
    <w:rsid w:val="00960FB6"/>
    <w:rsid w:val="00965D62"/>
    <w:rsid w:val="0099254D"/>
    <w:rsid w:val="009A4E72"/>
    <w:rsid w:val="009A6D2A"/>
    <w:rsid w:val="009D5FC0"/>
    <w:rsid w:val="009E44F1"/>
    <w:rsid w:val="009F53A4"/>
    <w:rsid w:val="00A1595B"/>
    <w:rsid w:val="00A313DA"/>
    <w:rsid w:val="00A3502B"/>
    <w:rsid w:val="00A3735F"/>
    <w:rsid w:val="00A37CD5"/>
    <w:rsid w:val="00A73A9F"/>
    <w:rsid w:val="00A82DDC"/>
    <w:rsid w:val="00A84B3B"/>
    <w:rsid w:val="00AA4692"/>
    <w:rsid w:val="00AB5AD9"/>
    <w:rsid w:val="00AC7D85"/>
    <w:rsid w:val="00AD0C60"/>
    <w:rsid w:val="00AD313C"/>
    <w:rsid w:val="00AD351D"/>
    <w:rsid w:val="00AD68D6"/>
    <w:rsid w:val="00AE38E7"/>
    <w:rsid w:val="00AF6BCC"/>
    <w:rsid w:val="00B001B7"/>
    <w:rsid w:val="00B068A1"/>
    <w:rsid w:val="00B10C7D"/>
    <w:rsid w:val="00B26822"/>
    <w:rsid w:val="00B45C65"/>
    <w:rsid w:val="00B517C4"/>
    <w:rsid w:val="00B6414E"/>
    <w:rsid w:val="00B809BD"/>
    <w:rsid w:val="00B80FF2"/>
    <w:rsid w:val="00B85FA6"/>
    <w:rsid w:val="00B92315"/>
    <w:rsid w:val="00BB095E"/>
    <w:rsid w:val="00BC2A89"/>
    <w:rsid w:val="00BD2AC1"/>
    <w:rsid w:val="00BE3B05"/>
    <w:rsid w:val="00BF2E3A"/>
    <w:rsid w:val="00C027D1"/>
    <w:rsid w:val="00C1054D"/>
    <w:rsid w:val="00C20A60"/>
    <w:rsid w:val="00C27DFA"/>
    <w:rsid w:val="00C422DD"/>
    <w:rsid w:val="00C425EC"/>
    <w:rsid w:val="00C465C2"/>
    <w:rsid w:val="00C63553"/>
    <w:rsid w:val="00C64932"/>
    <w:rsid w:val="00C85C5B"/>
    <w:rsid w:val="00CA5EAA"/>
    <w:rsid w:val="00CB1D5A"/>
    <w:rsid w:val="00CB7B7F"/>
    <w:rsid w:val="00CD0280"/>
    <w:rsid w:val="00CD0E83"/>
    <w:rsid w:val="00CD4A47"/>
    <w:rsid w:val="00CE1A76"/>
    <w:rsid w:val="00CE48A5"/>
    <w:rsid w:val="00CE784E"/>
    <w:rsid w:val="00D01D15"/>
    <w:rsid w:val="00D10888"/>
    <w:rsid w:val="00D21A71"/>
    <w:rsid w:val="00D26DDB"/>
    <w:rsid w:val="00D4135A"/>
    <w:rsid w:val="00D70BCA"/>
    <w:rsid w:val="00D84EC2"/>
    <w:rsid w:val="00DA470B"/>
    <w:rsid w:val="00DB3BE0"/>
    <w:rsid w:val="00DD3460"/>
    <w:rsid w:val="00DE48B7"/>
    <w:rsid w:val="00DE50EB"/>
    <w:rsid w:val="00DE7335"/>
    <w:rsid w:val="00DF1408"/>
    <w:rsid w:val="00E072AE"/>
    <w:rsid w:val="00E33E8C"/>
    <w:rsid w:val="00E45633"/>
    <w:rsid w:val="00E51A33"/>
    <w:rsid w:val="00E554FC"/>
    <w:rsid w:val="00E61076"/>
    <w:rsid w:val="00E718E6"/>
    <w:rsid w:val="00E832D4"/>
    <w:rsid w:val="00E92582"/>
    <w:rsid w:val="00EA0D7C"/>
    <w:rsid w:val="00EA24D2"/>
    <w:rsid w:val="00EA6B39"/>
    <w:rsid w:val="00EB4B31"/>
    <w:rsid w:val="00EC32BF"/>
    <w:rsid w:val="00EE0D30"/>
    <w:rsid w:val="00EE6B46"/>
    <w:rsid w:val="00EE7A25"/>
    <w:rsid w:val="00F31BF7"/>
    <w:rsid w:val="00F46D48"/>
    <w:rsid w:val="00F52A36"/>
    <w:rsid w:val="00F52CB2"/>
    <w:rsid w:val="00F6356E"/>
    <w:rsid w:val="00F73299"/>
    <w:rsid w:val="00FA06AD"/>
    <w:rsid w:val="00FA63B2"/>
    <w:rsid w:val="00FB4F72"/>
    <w:rsid w:val="00FC374D"/>
    <w:rsid w:val="00FD2D5C"/>
    <w:rsid w:val="00FD5786"/>
    <w:rsid w:val="00FE3890"/>
    <w:rsid w:val="00FF039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86820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D5DC3"/>
    <w:pPr>
      <w:spacing w:after="0" w:line="240" w:lineRule="auto"/>
    </w:pPr>
    <w:rPr>
      <w:rFonts w:ascii="Times New Roman" w:eastAsia="Times New Roman" w:hAnsi="Times New Roman" w:cs="Times New Roman"/>
      <w:sz w:val="24"/>
      <w:szCs w:val="24"/>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D5DC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itleChar">
    <w:name w:val="Title Char"/>
    <w:basedOn w:val="DefaultParagraphFont"/>
    <w:link w:val="Title"/>
    <w:uiPriority w:val="10"/>
    <w:rsid w:val="000D5DC3"/>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rsid w:val="000D5DC3"/>
    <w:rPr>
      <w:color w:val="0000FF" w:themeColor="hyperlink"/>
      <w:u w:val="single"/>
    </w:rPr>
  </w:style>
  <w:style w:type="paragraph" w:styleId="BalloonText">
    <w:name w:val="Balloon Text"/>
    <w:basedOn w:val="Normal"/>
    <w:link w:val="BalloonTextChar"/>
    <w:uiPriority w:val="99"/>
    <w:semiHidden/>
    <w:unhideWhenUsed/>
    <w:rsid w:val="000D5DC3"/>
    <w:rPr>
      <w:rFonts w:ascii="Tahoma" w:hAnsi="Tahoma" w:cs="Tahoma"/>
      <w:sz w:val="16"/>
      <w:szCs w:val="16"/>
    </w:rPr>
  </w:style>
  <w:style w:type="character" w:customStyle="1" w:styleId="BalloonTextChar">
    <w:name w:val="Balloon Text Char"/>
    <w:basedOn w:val="DefaultParagraphFont"/>
    <w:link w:val="BalloonText"/>
    <w:uiPriority w:val="99"/>
    <w:semiHidden/>
    <w:rsid w:val="000D5DC3"/>
    <w:rPr>
      <w:rFonts w:ascii="Tahoma" w:eastAsia="Times New Roman" w:hAnsi="Tahoma" w:cs="Tahoma"/>
      <w:sz w:val="16"/>
      <w:szCs w:val="16"/>
      <w:lang w:eastAsia="el-GR"/>
    </w:rPr>
  </w:style>
  <w:style w:type="paragraph" w:styleId="Footer">
    <w:name w:val="footer"/>
    <w:basedOn w:val="Normal"/>
    <w:link w:val="FooterChar"/>
    <w:uiPriority w:val="99"/>
    <w:unhideWhenUsed/>
    <w:rsid w:val="0034192E"/>
    <w:pPr>
      <w:tabs>
        <w:tab w:val="center" w:pos="4320"/>
        <w:tab w:val="right" w:pos="8640"/>
      </w:tabs>
    </w:pPr>
  </w:style>
  <w:style w:type="character" w:customStyle="1" w:styleId="FooterChar">
    <w:name w:val="Footer Char"/>
    <w:basedOn w:val="DefaultParagraphFont"/>
    <w:link w:val="Footer"/>
    <w:uiPriority w:val="99"/>
    <w:rsid w:val="0034192E"/>
    <w:rPr>
      <w:rFonts w:ascii="Times New Roman" w:eastAsia="Times New Roman" w:hAnsi="Times New Roman" w:cs="Times New Roman"/>
      <w:sz w:val="24"/>
      <w:szCs w:val="24"/>
      <w:lang w:eastAsia="el-GR"/>
    </w:rPr>
  </w:style>
  <w:style w:type="character" w:styleId="PageNumber">
    <w:name w:val="page number"/>
    <w:basedOn w:val="DefaultParagraphFont"/>
    <w:uiPriority w:val="99"/>
    <w:semiHidden/>
    <w:unhideWhenUsed/>
    <w:rsid w:val="0034192E"/>
  </w:style>
  <w:style w:type="paragraph" w:customStyle="1" w:styleId="Normal1">
    <w:name w:val="Normal1"/>
    <w:rsid w:val="00960FB6"/>
    <w:rPr>
      <w:rFonts w:ascii="Calibri" w:eastAsia="Calibri" w:hAnsi="Calibri" w:cs="Calibri"/>
      <w:color w:val="000000"/>
      <w:szCs w:val="20"/>
      <w:lang w:val="en-US"/>
    </w:rPr>
  </w:style>
  <w:style w:type="paragraph" w:styleId="ListParagraph">
    <w:name w:val="List Paragraph"/>
    <w:basedOn w:val="Normal"/>
    <w:uiPriority w:val="34"/>
    <w:qFormat/>
    <w:rsid w:val="00AD68D6"/>
    <w:pPr>
      <w:ind w:left="720"/>
      <w:contextualSpacing/>
    </w:pPr>
  </w:style>
  <w:style w:type="character" w:customStyle="1" w:styleId="dxebase">
    <w:name w:val="dxebase"/>
    <w:basedOn w:val="DefaultParagraphFont"/>
    <w:rsid w:val="00A82D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970921">
      <w:bodyDiv w:val="1"/>
      <w:marLeft w:val="0"/>
      <w:marRight w:val="0"/>
      <w:marTop w:val="0"/>
      <w:marBottom w:val="0"/>
      <w:divBdr>
        <w:top w:val="none" w:sz="0" w:space="0" w:color="auto"/>
        <w:left w:val="none" w:sz="0" w:space="0" w:color="auto"/>
        <w:bottom w:val="none" w:sz="0" w:space="0" w:color="auto"/>
        <w:right w:val="none" w:sz="0" w:space="0" w:color="auto"/>
      </w:divBdr>
    </w:div>
    <w:div w:id="322514620">
      <w:bodyDiv w:val="1"/>
      <w:marLeft w:val="0"/>
      <w:marRight w:val="0"/>
      <w:marTop w:val="0"/>
      <w:marBottom w:val="0"/>
      <w:divBdr>
        <w:top w:val="none" w:sz="0" w:space="0" w:color="auto"/>
        <w:left w:val="none" w:sz="0" w:space="0" w:color="auto"/>
        <w:bottom w:val="none" w:sz="0" w:space="0" w:color="auto"/>
        <w:right w:val="none" w:sz="0" w:space="0" w:color="auto"/>
      </w:divBdr>
    </w:div>
    <w:div w:id="1104182056">
      <w:bodyDiv w:val="1"/>
      <w:marLeft w:val="0"/>
      <w:marRight w:val="0"/>
      <w:marTop w:val="0"/>
      <w:marBottom w:val="0"/>
      <w:divBdr>
        <w:top w:val="none" w:sz="0" w:space="0" w:color="auto"/>
        <w:left w:val="none" w:sz="0" w:space="0" w:color="auto"/>
        <w:bottom w:val="none" w:sz="0" w:space="0" w:color="auto"/>
        <w:right w:val="none" w:sz="0" w:space="0" w:color="auto"/>
      </w:divBdr>
    </w:div>
    <w:div w:id="1115514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1" Type="http://schemas.openxmlformats.org/officeDocument/2006/relationships/numbering" Target="numbering.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35E6B9BB-D678-41B7-8928-90072B0BB45B}"/>
</file>

<file path=customXml/itemProps2.xml><?xml version="1.0" encoding="utf-8"?>
<ds:datastoreItem xmlns:ds="http://schemas.openxmlformats.org/officeDocument/2006/customXml" ds:itemID="{2D3DFD4C-67A6-4C30-BC6C-E93E29A99AD5}"/>
</file>

<file path=customXml/itemProps3.xml><?xml version="1.0" encoding="utf-8"?>
<ds:datastoreItem xmlns:ds="http://schemas.openxmlformats.org/officeDocument/2006/customXml" ds:itemID="{702CDE0A-4BA9-4DB2-A70D-101DB1BFDC79}"/>
</file>

<file path=docProps/app.xml><?xml version="1.0" encoding="utf-8"?>
<Properties xmlns="http://schemas.openxmlformats.org/officeDocument/2006/extended-properties" xmlns:vt="http://schemas.openxmlformats.org/officeDocument/2006/docPropsVTypes">
  <Template>Normal.dotm</Template>
  <TotalTime>0</TotalTime>
  <Pages>3</Pages>
  <Words>869</Words>
  <Characters>4959</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Alexandros Kalloudis</cp:lastModifiedBy>
  <cp:revision>2</cp:revision>
  <cp:lastPrinted>2015-08-10T09:02:00Z</cp:lastPrinted>
  <dcterms:created xsi:type="dcterms:W3CDTF">2016-09-29T11:55:00Z</dcterms:created>
  <dcterms:modified xsi:type="dcterms:W3CDTF">2016-09-29T11:55:00Z</dcterms:modified>
</cp:coreProperties>
</file>